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392B" w14:textId="77777777" w:rsidR="001F6D79" w:rsidRPr="001F6D79" w:rsidRDefault="001F6D79" w:rsidP="001F6D79">
      <w:pPr>
        <w:pStyle w:val="a9"/>
        <w:tabs>
          <w:tab w:val="left" w:pos="4650"/>
        </w:tabs>
        <w:jc w:val="center"/>
        <w:rPr>
          <w:color w:val="000000"/>
        </w:rPr>
      </w:pPr>
      <w:r w:rsidRPr="001F6D79">
        <w:rPr>
          <w:color w:val="000000"/>
        </w:rPr>
        <w:t xml:space="preserve">Заполненную заявку в формате </w:t>
      </w:r>
      <w:proofErr w:type="spellStart"/>
      <w:r w:rsidRPr="001F6D79">
        <w:rPr>
          <w:color w:val="000000"/>
        </w:rPr>
        <w:t>word</w:t>
      </w:r>
      <w:proofErr w:type="spellEnd"/>
      <w:r w:rsidRPr="001F6D79">
        <w:rPr>
          <w:color w:val="000000"/>
        </w:rPr>
        <w:t xml:space="preserve">, без подписи и печати необходимо направить на </w:t>
      </w:r>
      <w:proofErr w:type="spellStart"/>
      <w:r w:rsidRPr="001F6D79">
        <w:rPr>
          <w:color w:val="000000"/>
        </w:rPr>
        <w:t>e-mail</w:t>
      </w:r>
      <w:proofErr w:type="spellEnd"/>
      <w:r w:rsidRPr="001F6D79">
        <w:rPr>
          <w:color w:val="000000"/>
        </w:rPr>
        <w:t xml:space="preserve">: </w:t>
      </w:r>
      <w:r w:rsidRPr="001F6D79">
        <w:rPr>
          <w:b/>
          <w:bCs/>
          <w:color w:val="000000"/>
        </w:rPr>
        <w:t>msi@nooirf.ru</w:t>
      </w:r>
    </w:p>
    <w:p w14:paraId="5E77E9AE" w14:textId="77777777" w:rsidR="001F6D79" w:rsidRDefault="001F6D79" w:rsidP="001F6D79">
      <w:pPr>
        <w:pStyle w:val="aa"/>
        <w:ind w:left="720"/>
        <w:rPr>
          <w:b/>
          <w:sz w:val="28"/>
          <w:szCs w:val="28"/>
        </w:rPr>
      </w:pPr>
    </w:p>
    <w:p w14:paraId="394CA7DB" w14:textId="155D2846" w:rsidR="001F6D79" w:rsidRDefault="001F6D79" w:rsidP="001F6D79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14:paraId="4CD048C3" w14:textId="12A29094" w:rsidR="001F6D79" w:rsidRDefault="001F6D79" w:rsidP="001F6D79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Программе проверки квалификации</w:t>
      </w:r>
      <w:r w:rsidRPr="00422138">
        <w:rPr>
          <w:b/>
          <w:sz w:val="28"/>
          <w:szCs w:val="28"/>
        </w:rPr>
        <w:t>№ «</w:t>
      </w:r>
      <w:r>
        <w:rPr>
          <w:b/>
          <w:sz w:val="28"/>
          <w:szCs w:val="28"/>
        </w:rPr>
        <w:t>ВЕНТИЛЯЦИЯ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6D843043" w14:textId="77777777" w:rsidR="001F6D79" w:rsidRPr="001F6D79" w:rsidRDefault="001F6D79" w:rsidP="001F6D79">
      <w:pPr>
        <w:pStyle w:val="a9"/>
        <w:shd w:val="clear" w:color="auto" w:fill="FFFFFF"/>
        <w:rPr>
          <w:b/>
          <w:sz w:val="28"/>
          <w:szCs w:val="28"/>
          <w:u w:val="single"/>
        </w:rPr>
      </w:pPr>
    </w:p>
    <w:p w14:paraId="47E9F3A5" w14:textId="77777777" w:rsidR="001F6D79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572E70C2" w14:textId="77777777" w:rsidR="001F6D79" w:rsidRDefault="001F6D79" w:rsidP="001F6D79">
      <w:pPr>
        <w:shd w:val="clear" w:color="auto" w:fill="FFFFFF"/>
        <w:jc w:val="both"/>
        <w:rPr>
          <w:b/>
          <w:sz w:val="20"/>
          <w:szCs w:val="20"/>
        </w:rPr>
      </w:pPr>
    </w:p>
    <w:p w14:paraId="4B624084" w14:textId="33F4F381" w:rsidR="001F6D79" w:rsidRPr="00F920D2" w:rsidRDefault="001F6D79" w:rsidP="001F6D79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>Примечания:</w:t>
      </w:r>
    </w:p>
    <w:p w14:paraId="1351F31B" w14:textId="77777777" w:rsidR="001F6D79" w:rsidRPr="001F6D79" w:rsidRDefault="001F6D79" w:rsidP="001F6D79">
      <w:pPr>
        <w:shd w:val="clear" w:color="auto" w:fill="FFFFFF"/>
        <w:jc w:val="both"/>
        <w:rPr>
          <w:bCs/>
          <w:sz w:val="20"/>
          <w:szCs w:val="20"/>
        </w:rPr>
      </w:pPr>
      <w:r w:rsidRPr="001F6D79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49E7FC8B" w14:textId="77777777" w:rsidR="001F6D79" w:rsidRPr="00F920D2" w:rsidRDefault="001F6D79" w:rsidP="001F6D79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>2 Данные показатели реализуются в соответствии с ГОСТ ISO/IEC 17043-2013 вне области аккредитации Провайдера ПК в национальной системе аккредитации.</w:t>
      </w:r>
    </w:p>
    <w:p w14:paraId="06164F37" w14:textId="77777777" w:rsidR="001F6D79" w:rsidRDefault="001F6D79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E4DF2" w:rsidRPr="00C260BB" w14:paraId="527ABBAC" w14:textId="77777777" w:rsidTr="00A46DBD">
        <w:tc>
          <w:tcPr>
            <w:tcW w:w="477" w:type="pct"/>
          </w:tcPr>
          <w:p w14:paraId="105BA381" w14:textId="5A775628" w:rsidR="00AE4DF2" w:rsidRPr="00AD1EF8" w:rsidRDefault="00AE4DF2" w:rsidP="00AE4DF2">
            <w:pPr>
              <w:spacing w:line="23" w:lineRule="atLeast"/>
              <w:jc w:val="center"/>
              <w:rPr>
                <w:b/>
              </w:rPr>
            </w:pPr>
            <w:r w:rsidRPr="00AD1EF8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F891E4" w:rsidR="00AE4DF2" w:rsidRPr="00AD1EF8" w:rsidRDefault="00AE4DF2" w:rsidP="00AE4DF2">
            <w:pPr>
              <w:spacing w:line="23" w:lineRule="atLeast"/>
              <w:jc w:val="center"/>
              <w:rPr>
                <w:b/>
              </w:rPr>
            </w:pPr>
            <w:r w:rsidRPr="00AD1EF8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56EB5399" w14:textId="53267D80" w:rsidR="00AE4DF2" w:rsidRPr="00AE4DF2" w:rsidRDefault="00AE4DF2" w:rsidP="00AE4DF2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CEF6DF8" w:rsidR="00AE4DF2" w:rsidRPr="00AE4DF2" w:rsidRDefault="00AE4DF2" w:rsidP="00AE4DF2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459FA161" w:rsidR="00AE4DF2" w:rsidRPr="00AE4DF2" w:rsidRDefault="00AE4DF2" w:rsidP="00AE4DF2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60446AB" w:rsidR="00AE4DF2" w:rsidRPr="00AE4DF2" w:rsidRDefault="00AE4DF2" w:rsidP="00AE4DF2">
            <w:pPr>
              <w:spacing w:line="23" w:lineRule="atLeast"/>
              <w:jc w:val="center"/>
              <w:rPr>
                <w:b/>
              </w:rPr>
            </w:pPr>
            <w:r w:rsidRPr="00AE4DF2">
              <w:rPr>
                <w:b/>
              </w:rPr>
              <w:t>До 31.07.2025</w:t>
            </w:r>
          </w:p>
        </w:tc>
      </w:tr>
    </w:tbl>
    <w:p w14:paraId="1902212B" w14:textId="49C6901B" w:rsidR="009B4A5F" w:rsidRDefault="001F6D79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55"/>
        <w:gridCol w:w="1528"/>
        <w:gridCol w:w="2060"/>
        <w:gridCol w:w="1542"/>
        <w:gridCol w:w="1086"/>
        <w:gridCol w:w="1210"/>
        <w:gridCol w:w="1445"/>
        <w:gridCol w:w="1492"/>
        <w:gridCol w:w="1489"/>
      </w:tblGrid>
      <w:tr w:rsidR="001F6D79" w:rsidRPr="001F6D79" w14:paraId="0F09C6CF" w14:textId="3BCF9CA3" w:rsidTr="001F6D79">
        <w:trPr>
          <w:tblHeader/>
        </w:trPr>
        <w:tc>
          <w:tcPr>
            <w:tcW w:w="273" w:type="pct"/>
            <w:vAlign w:val="center"/>
          </w:tcPr>
          <w:p w14:paraId="71AB8C6B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F6D7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9" w:type="pct"/>
            <w:vAlign w:val="center"/>
          </w:tcPr>
          <w:p w14:paraId="5D36D0C4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F6D7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1" w:type="pct"/>
            <w:vAlign w:val="center"/>
          </w:tcPr>
          <w:p w14:paraId="1AF3DEA0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F6D7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9" w:type="pct"/>
            <w:vAlign w:val="center"/>
          </w:tcPr>
          <w:p w14:paraId="18B0576D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F6D7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F6D79">
              <w:rPr>
                <w:sz w:val="18"/>
                <w:szCs w:val="18"/>
              </w:rPr>
              <w:t xml:space="preserve"> </w:t>
            </w:r>
            <w:r w:rsidRPr="001F6D7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02" w:type="pct"/>
            <w:vAlign w:val="center"/>
          </w:tcPr>
          <w:p w14:paraId="4016A606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F6D7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44" w:type="pct"/>
            <w:vAlign w:val="center"/>
          </w:tcPr>
          <w:p w14:paraId="3FEBFB36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F6D7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21" w:type="pct"/>
            <w:vAlign w:val="center"/>
          </w:tcPr>
          <w:p w14:paraId="5B1127F3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F6D79">
              <w:rPr>
                <w:b/>
                <w:bCs/>
                <w:sz w:val="18"/>
                <w:szCs w:val="18"/>
              </w:rPr>
              <w:t>Стоимость</w:t>
            </w:r>
            <w:r w:rsidRPr="001F6D7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F6D7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4" w:type="pct"/>
            <w:vAlign w:val="center"/>
          </w:tcPr>
          <w:p w14:paraId="3C366D3E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F6D7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26B8F049" w14:textId="6226E726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F6D7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1FE6D68C" w14:textId="097E96DE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F6D7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1F6D79" w:rsidRPr="001F6D79" w14:paraId="5544D35C" w14:textId="75C16AE9" w:rsidTr="001F6D79">
        <w:trPr>
          <w:trHeight w:val="510"/>
        </w:trPr>
        <w:tc>
          <w:tcPr>
            <w:tcW w:w="273" w:type="pct"/>
            <w:vMerge w:val="restart"/>
            <w:vAlign w:val="center"/>
          </w:tcPr>
          <w:p w14:paraId="185C1562" w14:textId="059D5741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F6D79">
              <w:rPr>
                <w:b/>
                <w:sz w:val="18"/>
                <w:szCs w:val="18"/>
              </w:rPr>
              <w:t>Вент-1-25</w:t>
            </w:r>
          </w:p>
        </w:tc>
        <w:tc>
          <w:tcPr>
            <w:tcW w:w="659" w:type="pct"/>
            <w:vMerge w:val="restart"/>
            <w:vAlign w:val="center"/>
          </w:tcPr>
          <w:p w14:paraId="1FAD164A" w14:textId="6EAE2A2B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bCs/>
                <w:sz w:val="18"/>
                <w:szCs w:val="18"/>
              </w:rPr>
              <w:t>Вентиляционные системы</w:t>
            </w:r>
          </w:p>
        </w:tc>
        <w:tc>
          <w:tcPr>
            <w:tcW w:w="471" w:type="pct"/>
            <w:vMerge w:val="restart"/>
            <w:vAlign w:val="center"/>
          </w:tcPr>
          <w:p w14:paraId="07EFD8AD" w14:textId="77777777" w:rsidR="001F6D79" w:rsidRPr="001F6D79" w:rsidRDefault="001F6D79" w:rsidP="001F6D79">
            <w:pPr>
              <w:tabs>
                <w:tab w:val="left" w:pos="4650"/>
              </w:tabs>
              <w:ind w:left="-167" w:right="-160"/>
              <w:jc w:val="center"/>
              <w:rPr>
                <w:bCs/>
                <w:sz w:val="18"/>
                <w:szCs w:val="18"/>
              </w:rPr>
            </w:pPr>
            <w:r w:rsidRPr="001F6D79">
              <w:rPr>
                <w:bCs/>
                <w:sz w:val="18"/>
                <w:szCs w:val="18"/>
              </w:rPr>
              <w:t xml:space="preserve">Вентиляционная система, </w:t>
            </w:r>
          </w:p>
          <w:p w14:paraId="4E3CC583" w14:textId="189785AC" w:rsidR="001F6D79" w:rsidRPr="001F6D79" w:rsidRDefault="001F6D79" w:rsidP="001F6D79">
            <w:pPr>
              <w:tabs>
                <w:tab w:val="left" w:pos="4650"/>
              </w:tabs>
              <w:ind w:left="-167" w:right="-16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bCs/>
                <w:sz w:val="18"/>
                <w:szCs w:val="18"/>
              </w:rPr>
              <w:t>круглое сечение</w:t>
            </w:r>
          </w:p>
        </w:tc>
        <w:tc>
          <w:tcPr>
            <w:tcW w:w="729" w:type="pct"/>
            <w:vAlign w:val="center"/>
          </w:tcPr>
          <w:p w14:paraId="0C720803" w14:textId="0C2689F3" w:rsidR="001F6D79" w:rsidRPr="001F6D79" w:rsidRDefault="001F6D79" w:rsidP="001F6D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Скорость воздушного потока</w:t>
            </w:r>
            <w:r w:rsidRPr="001F6D79">
              <w:rPr>
                <w:rFonts w:eastAsiaTheme="minorHAnsi"/>
                <w:sz w:val="18"/>
                <w:szCs w:val="18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502" w:type="pct"/>
            <w:vAlign w:val="center"/>
          </w:tcPr>
          <w:p w14:paraId="0DAA1144" w14:textId="16D48660" w:rsidR="001F6D79" w:rsidRPr="001F6D79" w:rsidRDefault="001F6D79" w:rsidP="001F6D79">
            <w:pPr>
              <w:jc w:val="center"/>
              <w:rPr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 xml:space="preserve">(0,1 ÷ 20) </w:t>
            </w:r>
          </w:p>
        </w:tc>
        <w:tc>
          <w:tcPr>
            <w:tcW w:w="344" w:type="pct"/>
            <w:vAlign w:val="center"/>
          </w:tcPr>
          <w:p w14:paraId="50651DB1" w14:textId="7233DE59" w:rsidR="001F6D79" w:rsidRPr="001F6D79" w:rsidRDefault="001F6D79" w:rsidP="001F6D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F6D79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м/с</w:t>
            </w:r>
          </w:p>
        </w:tc>
        <w:tc>
          <w:tcPr>
            <w:tcW w:w="421" w:type="pct"/>
            <w:vMerge w:val="restart"/>
            <w:vAlign w:val="center"/>
          </w:tcPr>
          <w:p w14:paraId="5230EDC9" w14:textId="5A1B3A55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F6D79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534" w:type="pct"/>
            <w:vMerge w:val="restart"/>
            <w:vAlign w:val="center"/>
          </w:tcPr>
          <w:p w14:paraId="3A1F13BC" w14:textId="1D89E6BF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182F5360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6A9E3E8C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F6D79" w:rsidRPr="001F6D79" w14:paraId="22C93A76" w14:textId="53D2754C" w:rsidTr="001F6D79">
        <w:trPr>
          <w:trHeight w:val="510"/>
        </w:trPr>
        <w:tc>
          <w:tcPr>
            <w:tcW w:w="273" w:type="pct"/>
            <w:vMerge/>
            <w:vAlign w:val="center"/>
          </w:tcPr>
          <w:p w14:paraId="6EC36C23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5A185C0C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1" w:type="pct"/>
            <w:vMerge/>
            <w:vAlign w:val="center"/>
          </w:tcPr>
          <w:p w14:paraId="73901066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9" w:type="pct"/>
            <w:vAlign w:val="center"/>
          </w:tcPr>
          <w:p w14:paraId="78D2034D" w14:textId="3D86F87C" w:rsidR="001F6D79" w:rsidRPr="001F6D79" w:rsidRDefault="001F6D79" w:rsidP="001F6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1F6D79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Динамическое давление</w:t>
            </w:r>
            <w:r w:rsidRPr="001F6D79">
              <w:rPr>
                <w:rFonts w:eastAsiaTheme="minorHAnsi"/>
                <w:sz w:val="18"/>
                <w:szCs w:val="18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502" w:type="pct"/>
            <w:vAlign w:val="center"/>
          </w:tcPr>
          <w:p w14:paraId="2BD590B1" w14:textId="2638B70C" w:rsidR="001F6D79" w:rsidRPr="001F6D79" w:rsidRDefault="001F6D79" w:rsidP="001F6D79">
            <w:pPr>
              <w:jc w:val="center"/>
              <w:rPr>
                <w:sz w:val="18"/>
                <w:szCs w:val="18"/>
                <w:highlight w:val="yellow"/>
              </w:rPr>
            </w:pPr>
            <w:r w:rsidRPr="001F6D79">
              <w:rPr>
                <w:color w:val="000000"/>
                <w:sz w:val="18"/>
                <w:szCs w:val="18"/>
              </w:rPr>
              <w:t>(1,00 ÷ 300)</w:t>
            </w:r>
          </w:p>
        </w:tc>
        <w:tc>
          <w:tcPr>
            <w:tcW w:w="344" w:type="pct"/>
            <w:vAlign w:val="center"/>
          </w:tcPr>
          <w:p w14:paraId="3B1CA98C" w14:textId="2CB5FE7A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>Па</w:t>
            </w:r>
          </w:p>
        </w:tc>
        <w:tc>
          <w:tcPr>
            <w:tcW w:w="421" w:type="pct"/>
            <w:vMerge/>
            <w:vAlign w:val="center"/>
          </w:tcPr>
          <w:p w14:paraId="55A13221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vMerge/>
            <w:vAlign w:val="center"/>
          </w:tcPr>
          <w:p w14:paraId="240D06C3" w14:textId="2EF7105E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4BEAC8CA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0925C19B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F6D79" w:rsidRPr="001F6D79" w14:paraId="2696EF25" w14:textId="08811115" w:rsidTr="001F6D79">
        <w:trPr>
          <w:trHeight w:val="510"/>
        </w:trPr>
        <w:tc>
          <w:tcPr>
            <w:tcW w:w="273" w:type="pct"/>
            <w:vMerge/>
            <w:vAlign w:val="center"/>
          </w:tcPr>
          <w:p w14:paraId="6CC113F0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4626CF67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1" w:type="pct"/>
            <w:vMerge/>
            <w:vAlign w:val="center"/>
          </w:tcPr>
          <w:p w14:paraId="59EF8DF0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9" w:type="pct"/>
            <w:vAlign w:val="center"/>
          </w:tcPr>
          <w:p w14:paraId="56252320" w14:textId="18E807B4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>Площадь сечения</w:t>
            </w:r>
            <w:r w:rsidRPr="001F6D7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69C174E3" w14:textId="7DA6CCAD" w:rsidR="001F6D79" w:rsidRPr="001F6D79" w:rsidRDefault="001F6D79" w:rsidP="001F6D79">
            <w:pPr>
              <w:jc w:val="center"/>
              <w:rPr>
                <w:sz w:val="18"/>
                <w:szCs w:val="18"/>
              </w:rPr>
            </w:pPr>
            <w:r w:rsidRPr="001F6D79">
              <w:rPr>
                <w:sz w:val="18"/>
                <w:szCs w:val="18"/>
              </w:rPr>
              <w:t>(0,001 ÷ 1)</w:t>
            </w:r>
          </w:p>
        </w:tc>
        <w:tc>
          <w:tcPr>
            <w:tcW w:w="344" w:type="pct"/>
            <w:vAlign w:val="center"/>
          </w:tcPr>
          <w:p w14:paraId="3DAE28BE" w14:textId="115720B1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>м</w:t>
            </w:r>
            <w:r w:rsidRPr="001F6D7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1" w:type="pct"/>
            <w:vMerge/>
            <w:vAlign w:val="center"/>
          </w:tcPr>
          <w:p w14:paraId="5D5DD9AA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vMerge/>
            <w:vAlign w:val="center"/>
          </w:tcPr>
          <w:p w14:paraId="74742406" w14:textId="7A670F35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5A7907D4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702E2881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F6D79" w:rsidRPr="001F6D79" w14:paraId="6EBBD8C0" w14:textId="35D4CA8F" w:rsidTr="001F6D79">
        <w:trPr>
          <w:trHeight w:val="510"/>
        </w:trPr>
        <w:tc>
          <w:tcPr>
            <w:tcW w:w="273" w:type="pct"/>
            <w:vMerge/>
            <w:vAlign w:val="center"/>
          </w:tcPr>
          <w:p w14:paraId="59FFAB62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405EA572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1" w:type="pct"/>
            <w:vMerge/>
            <w:vAlign w:val="center"/>
          </w:tcPr>
          <w:p w14:paraId="09FDCDE6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9" w:type="pct"/>
            <w:vAlign w:val="center"/>
          </w:tcPr>
          <w:p w14:paraId="68D0AEF8" w14:textId="187C4C40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>Производительность вентсистем</w:t>
            </w:r>
            <w:r w:rsidRPr="001F6D7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28D545B3" w14:textId="44A0F4D1" w:rsidR="001F6D79" w:rsidRPr="001F6D79" w:rsidRDefault="001F6D79" w:rsidP="001F6D79">
            <w:pPr>
              <w:jc w:val="center"/>
              <w:rPr>
                <w:sz w:val="18"/>
                <w:szCs w:val="18"/>
              </w:rPr>
            </w:pPr>
            <w:r w:rsidRPr="001F6D79">
              <w:rPr>
                <w:sz w:val="18"/>
                <w:szCs w:val="18"/>
              </w:rPr>
              <w:t>(0,36 ÷ 72000)</w:t>
            </w:r>
          </w:p>
        </w:tc>
        <w:tc>
          <w:tcPr>
            <w:tcW w:w="344" w:type="pct"/>
            <w:vAlign w:val="center"/>
          </w:tcPr>
          <w:p w14:paraId="18DFA332" w14:textId="29D23804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>м</w:t>
            </w:r>
            <w:r w:rsidRPr="001F6D79">
              <w:rPr>
                <w:sz w:val="18"/>
                <w:szCs w:val="18"/>
                <w:vertAlign w:val="superscript"/>
              </w:rPr>
              <w:t>2</w:t>
            </w:r>
            <w:r w:rsidRPr="001F6D79">
              <w:rPr>
                <w:sz w:val="18"/>
                <w:szCs w:val="18"/>
              </w:rPr>
              <w:t>/ч</w:t>
            </w:r>
          </w:p>
        </w:tc>
        <w:tc>
          <w:tcPr>
            <w:tcW w:w="421" w:type="pct"/>
            <w:vMerge/>
            <w:vAlign w:val="center"/>
          </w:tcPr>
          <w:p w14:paraId="56846D5C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vMerge/>
            <w:vAlign w:val="center"/>
          </w:tcPr>
          <w:p w14:paraId="3164451B" w14:textId="5EBF53F8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3F6BA6CB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1FEA813B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F6D79" w:rsidRPr="001F6D79" w14:paraId="2F0EEDC5" w14:textId="026C72DA" w:rsidTr="001F6D79">
        <w:trPr>
          <w:trHeight w:val="510"/>
        </w:trPr>
        <w:tc>
          <w:tcPr>
            <w:tcW w:w="273" w:type="pct"/>
            <w:vMerge/>
            <w:vAlign w:val="center"/>
          </w:tcPr>
          <w:p w14:paraId="7308A1BA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2D31629E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1" w:type="pct"/>
            <w:vMerge/>
            <w:vAlign w:val="center"/>
          </w:tcPr>
          <w:p w14:paraId="5AA11F96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9" w:type="pct"/>
            <w:vAlign w:val="center"/>
          </w:tcPr>
          <w:p w14:paraId="7245B5AD" w14:textId="7385EE24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>Кратность воздухообмена</w:t>
            </w:r>
            <w:r w:rsidRPr="001F6D7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7757952C" w14:textId="6DCBD2A5" w:rsidR="001F6D79" w:rsidRPr="001F6D79" w:rsidRDefault="001F6D79" w:rsidP="001F6D7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 xml:space="preserve">(0,24 ÷ 360) </w:t>
            </w:r>
          </w:p>
        </w:tc>
        <w:tc>
          <w:tcPr>
            <w:tcW w:w="344" w:type="pct"/>
            <w:vAlign w:val="center"/>
          </w:tcPr>
          <w:p w14:paraId="7602A567" w14:textId="2E5BA31B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1F6D79">
              <w:rPr>
                <w:sz w:val="18"/>
                <w:szCs w:val="18"/>
              </w:rPr>
              <w:t>ч⁻¹ (1/ч)</w:t>
            </w:r>
          </w:p>
        </w:tc>
        <w:tc>
          <w:tcPr>
            <w:tcW w:w="421" w:type="pct"/>
            <w:vMerge/>
            <w:vAlign w:val="center"/>
          </w:tcPr>
          <w:p w14:paraId="5E905A53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vMerge/>
            <w:vAlign w:val="center"/>
          </w:tcPr>
          <w:p w14:paraId="62E6105F" w14:textId="6D054AB3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157ED470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3DA88BDB" w14:textId="77777777" w:rsidR="001F6D79" w:rsidRPr="001F6D79" w:rsidRDefault="001F6D79" w:rsidP="001F6D7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250AB013" w14:textId="041F99F7" w:rsidR="002604C8" w:rsidRPr="00F920D2" w:rsidRDefault="002604C8" w:rsidP="001F6D79">
      <w:pPr>
        <w:shd w:val="clear" w:color="auto" w:fill="FFFFFF"/>
        <w:jc w:val="both"/>
        <w:rPr>
          <w:b/>
          <w:sz w:val="20"/>
          <w:szCs w:val="20"/>
        </w:rPr>
      </w:pPr>
    </w:p>
    <w:sectPr w:rsidR="002604C8" w:rsidRPr="00F920D2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821A" w14:textId="77777777" w:rsidR="0057095A" w:rsidRDefault="0057095A" w:rsidP="00AD0544">
      <w:r>
        <w:separator/>
      </w:r>
    </w:p>
  </w:endnote>
  <w:endnote w:type="continuationSeparator" w:id="0">
    <w:p w14:paraId="5DEA3934" w14:textId="77777777" w:rsidR="0057095A" w:rsidRDefault="0057095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6885" w14:textId="77777777" w:rsidR="0057095A" w:rsidRDefault="0057095A" w:rsidP="00AD0544">
      <w:r>
        <w:separator/>
      </w:r>
    </w:p>
  </w:footnote>
  <w:footnote w:type="continuationSeparator" w:id="0">
    <w:p w14:paraId="4906973E" w14:textId="77777777" w:rsidR="0057095A" w:rsidRDefault="0057095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71436"/>
    <w:rsid w:val="00092E3A"/>
    <w:rsid w:val="00094BB6"/>
    <w:rsid w:val="000A3196"/>
    <w:rsid w:val="000B13ED"/>
    <w:rsid w:val="000B64D4"/>
    <w:rsid w:val="000D19D8"/>
    <w:rsid w:val="000F5E10"/>
    <w:rsid w:val="001030B7"/>
    <w:rsid w:val="001278BF"/>
    <w:rsid w:val="00130C2C"/>
    <w:rsid w:val="00142BCC"/>
    <w:rsid w:val="0015267C"/>
    <w:rsid w:val="00160413"/>
    <w:rsid w:val="001609D8"/>
    <w:rsid w:val="00173577"/>
    <w:rsid w:val="00183F88"/>
    <w:rsid w:val="001A2EE6"/>
    <w:rsid w:val="001A567E"/>
    <w:rsid w:val="001D3C71"/>
    <w:rsid w:val="001D5AC7"/>
    <w:rsid w:val="001E7898"/>
    <w:rsid w:val="001F6D79"/>
    <w:rsid w:val="00256B9F"/>
    <w:rsid w:val="002604C8"/>
    <w:rsid w:val="00282B1D"/>
    <w:rsid w:val="00292007"/>
    <w:rsid w:val="002A3D15"/>
    <w:rsid w:val="002B20CD"/>
    <w:rsid w:val="002C0462"/>
    <w:rsid w:val="002D5B13"/>
    <w:rsid w:val="00344490"/>
    <w:rsid w:val="00347DFF"/>
    <w:rsid w:val="00364263"/>
    <w:rsid w:val="003C11E4"/>
    <w:rsid w:val="003D59E6"/>
    <w:rsid w:val="003D6395"/>
    <w:rsid w:val="00414469"/>
    <w:rsid w:val="0042150D"/>
    <w:rsid w:val="004248DD"/>
    <w:rsid w:val="00425D05"/>
    <w:rsid w:val="004506C8"/>
    <w:rsid w:val="004715A7"/>
    <w:rsid w:val="00472A7A"/>
    <w:rsid w:val="004A3B54"/>
    <w:rsid w:val="004C0BC4"/>
    <w:rsid w:val="004D1A63"/>
    <w:rsid w:val="004D5256"/>
    <w:rsid w:val="004D78F2"/>
    <w:rsid w:val="0052613D"/>
    <w:rsid w:val="00543314"/>
    <w:rsid w:val="0056374E"/>
    <w:rsid w:val="0057095A"/>
    <w:rsid w:val="00572569"/>
    <w:rsid w:val="005A71B3"/>
    <w:rsid w:val="006418B4"/>
    <w:rsid w:val="0065567A"/>
    <w:rsid w:val="00657FEF"/>
    <w:rsid w:val="00660F1B"/>
    <w:rsid w:val="0067229D"/>
    <w:rsid w:val="006D437F"/>
    <w:rsid w:val="006F31DC"/>
    <w:rsid w:val="006F5B63"/>
    <w:rsid w:val="00712724"/>
    <w:rsid w:val="00750F33"/>
    <w:rsid w:val="00752F8F"/>
    <w:rsid w:val="007560C0"/>
    <w:rsid w:val="00784A72"/>
    <w:rsid w:val="007902A2"/>
    <w:rsid w:val="007A7281"/>
    <w:rsid w:val="007B2388"/>
    <w:rsid w:val="007D15A3"/>
    <w:rsid w:val="007E29CA"/>
    <w:rsid w:val="007E427F"/>
    <w:rsid w:val="00812BBD"/>
    <w:rsid w:val="00856A25"/>
    <w:rsid w:val="00863893"/>
    <w:rsid w:val="00863D47"/>
    <w:rsid w:val="00874D77"/>
    <w:rsid w:val="008A091B"/>
    <w:rsid w:val="008B3CD2"/>
    <w:rsid w:val="008F6A6B"/>
    <w:rsid w:val="00912688"/>
    <w:rsid w:val="00946F59"/>
    <w:rsid w:val="00961CAD"/>
    <w:rsid w:val="009716CF"/>
    <w:rsid w:val="00982398"/>
    <w:rsid w:val="009B4A5F"/>
    <w:rsid w:val="009F0B54"/>
    <w:rsid w:val="00A12DE9"/>
    <w:rsid w:val="00A332E3"/>
    <w:rsid w:val="00A33D0E"/>
    <w:rsid w:val="00A55D60"/>
    <w:rsid w:val="00A73CC7"/>
    <w:rsid w:val="00AD0544"/>
    <w:rsid w:val="00AD1EF8"/>
    <w:rsid w:val="00AD5A15"/>
    <w:rsid w:val="00AE4DF2"/>
    <w:rsid w:val="00B11466"/>
    <w:rsid w:val="00B4663E"/>
    <w:rsid w:val="00B50593"/>
    <w:rsid w:val="00B95CDC"/>
    <w:rsid w:val="00BB62D4"/>
    <w:rsid w:val="00BB636B"/>
    <w:rsid w:val="00BD3ED9"/>
    <w:rsid w:val="00C44BBC"/>
    <w:rsid w:val="00C61636"/>
    <w:rsid w:val="00C877AC"/>
    <w:rsid w:val="00CA26A9"/>
    <w:rsid w:val="00CA3602"/>
    <w:rsid w:val="00CD2CA7"/>
    <w:rsid w:val="00CF1646"/>
    <w:rsid w:val="00CF6919"/>
    <w:rsid w:val="00D0541D"/>
    <w:rsid w:val="00D456FC"/>
    <w:rsid w:val="00D53A4F"/>
    <w:rsid w:val="00D559AC"/>
    <w:rsid w:val="00DD1016"/>
    <w:rsid w:val="00DD1677"/>
    <w:rsid w:val="00E520C4"/>
    <w:rsid w:val="00E53631"/>
    <w:rsid w:val="00E56F85"/>
    <w:rsid w:val="00EA0497"/>
    <w:rsid w:val="00EE2870"/>
    <w:rsid w:val="00EF4F17"/>
    <w:rsid w:val="00EF74BB"/>
    <w:rsid w:val="00F058B1"/>
    <w:rsid w:val="00F12149"/>
    <w:rsid w:val="00F23723"/>
    <w:rsid w:val="00F35476"/>
    <w:rsid w:val="00F37265"/>
    <w:rsid w:val="00F40D19"/>
    <w:rsid w:val="00F57824"/>
    <w:rsid w:val="00F654D3"/>
    <w:rsid w:val="00F85F85"/>
    <w:rsid w:val="00F920D2"/>
    <w:rsid w:val="00FA4D48"/>
    <w:rsid w:val="00FB60CB"/>
    <w:rsid w:val="00FD1A13"/>
    <w:rsid w:val="00FE4AF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link w:val="ab"/>
    <w:uiPriority w:val="1"/>
    <w:qFormat/>
    <w:rsid w:val="001E78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Без интервала Знак"/>
    <w:link w:val="aa"/>
    <w:uiPriority w:val="1"/>
    <w:locked/>
    <w:rsid w:val="001E78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15</cp:revision>
  <dcterms:created xsi:type="dcterms:W3CDTF">2024-12-03T10:01:00Z</dcterms:created>
  <dcterms:modified xsi:type="dcterms:W3CDTF">2024-12-11T11:14:00Z</dcterms:modified>
</cp:coreProperties>
</file>