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1A38" w14:textId="77777777" w:rsidR="00240FD4" w:rsidRDefault="00240FD4" w:rsidP="00240FD4">
      <w:pPr>
        <w:pStyle w:val="a9"/>
        <w:tabs>
          <w:tab w:val="left" w:pos="4650"/>
        </w:tabs>
        <w:rPr>
          <w:color w:val="000000"/>
        </w:rPr>
      </w:pPr>
    </w:p>
    <w:p w14:paraId="0007E7E0" w14:textId="1947A2F4" w:rsidR="00240FD4" w:rsidRPr="00240FD4" w:rsidRDefault="00240FD4" w:rsidP="00240FD4">
      <w:pPr>
        <w:pStyle w:val="a9"/>
        <w:tabs>
          <w:tab w:val="left" w:pos="4650"/>
        </w:tabs>
        <w:jc w:val="center"/>
        <w:rPr>
          <w:color w:val="000000"/>
        </w:rPr>
      </w:pPr>
      <w:r w:rsidRPr="00240FD4">
        <w:rPr>
          <w:color w:val="000000"/>
        </w:rPr>
        <w:t xml:space="preserve">Заполненную заявку в формате word, без подписи и печати необходимо направить на e-mail: </w:t>
      </w:r>
      <w:r w:rsidRPr="00240FD4">
        <w:rPr>
          <w:b/>
          <w:bCs/>
          <w:color w:val="000000"/>
        </w:rPr>
        <w:t>msi@nooirf.ru</w:t>
      </w:r>
    </w:p>
    <w:p w14:paraId="1E8A3B9B" w14:textId="77777777" w:rsidR="00240FD4" w:rsidRDefault="00240FD4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5459E50" w14:textId="77777777" w:rsidR="001E21BD" w:rsidRDefault="001E21BD" w:rsidP="001E21BD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4C402A8B" w14:textId="1AD73EB4" w:rsidR="00240FD4" w:rsidRDefault="001E21BD" w:rsidP="001E21B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240FD4" w:rsidRPr="00422138">
        <w:rPr>
          <w:b/>
          <w:sz w:val="28"/>
          <w:szCs w:val="28"/>
        </w:rPr>
        <w:t>проверки квалификации № «</w:t>
      </w:r>
      <w:r w:rsidR="00240FD4" w:rsidRPr="00C877AC">
        <w:rPr>
          <w:b/>
          <w:sz w:val="28"/>
          <w:szCs w:val="28"/>
        </w:rPr>
        <w:t>СВЕТОВАЯ СРЕДА</w:t>
      </w:r>
      <w:r w:rsidR="00240FD4">
        <w:rPr>
          <w:b/>
          <w:sz w:val="28"/>
          <w:szCs w:val="28"/>
        </w:rPr>
        <w:t xml:space="preserve">, </w:t>
      </w:r>
      <w:r w:rsidR="00240FD4" w:rsidRPr="00422138">
        <w:rPr>
          <w:b/>
          <w:sz w:val="28"/>
          <w:szCs w:val="28"/>
        </w:rPr>
        <w:t>202</w:t>
      </w:r>
      <w:r w:rsidR="00240FD4">
        <w:rPr>
          <w:b/>
          <w:sz w:val="28"/>
          <w:szCs w:val="28"/>
        </w:rPr>
        <w:t>5</w:t>
      </w:r>
      <w:r w:rsidR="00240FD4" w:rsidRPr="00422138">
        <w:rPr>
          <w:b/>
          <w:sz w:val="28"/>
          <w:szCs w:val="28"/>
        </w:rPr>
        <w:t>»</w:t>
      </w:r>
    </w:p>
    <w:p w14:paraId="504D2F89" w14:textId="77777777" w:rsidR="00240FD4" w:rsidRDefault="00240FD4" w:rsidP="00240FD4">
      <w:pPr>
        <w:shd w:val="clear" w:color="auto" w:fill="FFFFFF"/>
        <w:jc w:val="center"/>
        <w:rPr>
          <w:b/>
          <w:sz w:val="28"/>
          <w:szCs w:val="28"/>
        </w:rPr>
      </w:pPr>
    </w:p>
    <w:p w14:paraId="0B2AD24B" w14:textId="77777777" w:rsidR="00240FD4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569E57F6" w14:textId="77777777" w:rsidR="00240FD4" w:rsidRDefault="00240FD4" w:rsidP="00240FD4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51EF67DE" w14:textId="5EBEBE7B" w:rsidR="00240FD4" w:rsidRDefault="00240FD4" w:rsidP="00240FD4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3B3B5F49" w14:textId="5CF36084" w:rsidR="001609D8" w:rsidRDefault="001609D8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8C7E491" w14:textId="77777777" w:rsidR="00240FD4" w:rsidRPr="00F7298F" w:rsidRDefault="00240FD4" w:rsidP="00240FD4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47983BDB" w14:textId="77777777" w:rsidR="00240FD4" w:rsidRPr="00F7298F" w:rsidRDefault="00240FD4" w:rsidP="00240FD4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363D2EB4" w14:textId="77777777" w:rsidR="00240FD4" w:rsidRDefault="00240FD4" w:rsidP="00240FD4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643589AD" w14:textId="77777777" w:rsidR="00240FD4" w:rsidRDefault="00240FD4" w:rsidP="00240FD4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7FCA8E74" w14:textId="29D9568B" w:rsidR="00240FD4" w:rsidRDefault="00240FD4" w:rsidP="00935F59">
      <w:pPr>
        <w:shd w:val="clear" w:color="auto" w:fill="FFFFFF"/>
        <w:rPr>
          <w:b/>
          <w:sz w:val="22"/>
          <w:szCs w:val="22"/>
        </w:rPr>
      </w:pPr>
      <w:r w:rsidRPr="00E218E7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10 %. Скидка суммируется со скидкой, предоставляемой членам и кандидатам в члены Ассоциации «НООИ».</w:t>
      </w:r>
    </w:p>
    <w:p w14:paraId="11D9E30C" w14:textId="77777777" w:rsidR="00240FD4" w:rsidRDefault="00240FD4" w:rsidP="00240FD4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3470E424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01BF3B6D" w14:textId="32BB404F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1"/>
        <w:gridCol w:w="2298"/>
        <w:gridCol w:w="2539"/>
        <w:gridCol w:w="1587"/>
        <w:gridCol w:w="1785"/>
        <w:gridCol w:w="1800"/>
        <w:gridCol w:w="1800"/>
        <w:gridCol w:w="1800"/>
      </w:tblGrid>
      <w:tr w:rsidR="00935F59" w:rsidRPr="00935F59" w14:paraId="6CBE2D9C" w14:textId="41D787C4" w:rsidTr="00935F59">
        <w:trPr>
          <w:tblHeader/>
        </w:trPr>
        <w:tc>
          <w:tcPr>
            <w:tcW w:w="327" w:type="pct"/>
            <w:vAlign w:val="center"/>
          </w:tcPr>
          <w:p w14:paraId="743F87C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35F5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4449B07E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2" w:type="pct"/>
            <w:vAlign w:val="center"/>
          </w:tcPr>
          <w:p w14:paraId="01E1E492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35F59">
              <w:rPr>
                <w:sz w:val="18"/>
                <w:szCs w:val="18"/>
              </w:rPr>
              <w:t xml:space="preserve"> </w:t>
            </w:r>
            <w:r w:rsidRPr="00935F5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5" w:type="pct"/>
            <w:vAlign w:val="center"/>
          </w:tcPr>
          <w:p w14:paraId="520A6BF6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4E4D2E7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Стоимость</w:t>
            </w:r>
            <w:r w:rsidRPr="00935F5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35F5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01FD47F5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48053C8" w14:textId="148509E2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A1AD082" w14:textId="4ED8E81C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5F59" w:rsidRPr="00935F59" w14:paraId="54CDED72" w14:textId="01BDF58E" w:rsidTr="00935F59">
        <w:trPr>
          <w:trHeight w:val="650"/>
        </w:trPr>
        <w:tc>
          <w:tcPr>
            <w:tcW w:w="327" w:type="pct"/>
            <w:vMerge w:val="restart"/>
            <w:vAlign w:val="center"/>
          </w:tcPr>
          <w:p w14:paraId="56E8AEF0" w14:textId="4E875E5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О-1-25вр</w:t>
            </w:r>
          </w:p>
        </w:tc>
        <w:tc>
          <w:tcPr>
            <w:tcW w:w="789" w:type="pct"/>
            <w:vMerge w:val="restart"/>
            <w:vAlign w:val="center"/>
          </w:tcPr>
          <w:p w14:paraId="378C01EF" w14:textId="51C1C1CA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2" w:type="pct"/>
            <w:vAlign w:val="center"/>
          </w:tcPr>
          <w:p w14:paraId="6A7B1BCD" w14:textId="0F9D58C4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Освещенность рабочей поверхности</w:t>
            </w:r>
          </w:p>
        </w:tc>
        <w:tc>
          <w:tcPr>
            <w:tcW w:w="545" w:type="pct"/>
            <w:vAlign w:val="center"/>
          </w:tcPr>
          <w:p w14:paraId="0FE688F4" w14:textId="1756C158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(10,0 ÷ 800) лк</w:t>
            </w:r>
          </w:p>
        </w:tc>
        <w:tc>
          <w:tcPr>
            <w:tcW w:w="613" w:type="pct"/>
            <w:vMerge w:val="restart"/>
            <w:vAlign w:val="center"/>
          </w:tcPr>
          <w:p w14:paraId="71BFD4D8" w14:textId="31595675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Merge w:val="restart"/>
            <w:vAlign w:val="center"/>
          </w:tcPr>
          <w:p w14:paraId="50EDFB49" w14:textId="1122EB4A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F81F265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73CF42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38ABF771" w14:textId="2870008C" w:rsidTr="00935F59">
        <w:tc>
          <w:tcPr>
            <w:tcW w:w="327" w:type="pct"/>
            <w:vMerge/>
            <w:vAlign w:val="center"/>
          </w:tcPr>
          <w:p w14:paraId="7B1B04A7" w14:textId="4E9B13C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568E7D7E" w14:textId="299830F6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pct"/>
            <w:vAlign w:val="center"/>
          </w:tcPr>
          <w:p w14:paraId="1770E2E2" w14:textId="61DAC5FA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45" w:type="pct"/>
            <w:vAlign w:val="center"/>
          </w:tcPr>
          <w:p w14:paraId="60BCA4D5" w14:textId="00300B0E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(1,00 ÷ 100) %</w:t>
            </w:r>
          </w:p>
        </w:tc>
        <w:tc>
          <w:tcPr>
            <w:tcW w:w="613" w:type="pct"/>
            <w:vMerge/>
            <w:vAlign w:val="center"/>
          </w:tcPr>
          <w:p w14:paraId="374E4DEB" w14:textId="05EAD71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4B593751" w14:textId="5316191F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BD1B60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741FD97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253EFA56" w14:textId="69AA8735" w:rsidTr="00935F59">
        <w:tc>
          <w:tcPr>
            <w:tcW w:w="327" w:type="pct"/>
            <w:vAlign w:val="center"/>
          </w:tcPr>
          <w:p w14:paraId="0F85B48E" w14:textId="449FD6E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УФ-1-25вр</w:t>
            </w:r>
          </w:p>
        </w:tc>
        <w:tc>
          <w:tcPr>
            <w:tcW w:w="789" w:type="pct"/>
            <w:vAlign w:val="center"/>
          </w:tcPr>
          <w:p w14:paraId="176C6549" w14:textId="5DD89944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2" w:type="pct"/>
            <w:vAlign w:val="center"/>
          </w:tcPr>
          <w:p w14:paraId="2D0D69F2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Интенсивность облучения</w:t>
            </w:r>
          </w:p>
          <w:p w14:paraId="76A62FC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lastRenderedPageBreak/>
              <w:t>(энергетической освещенности) от</w:t>
            </w:r>
          </w:p>
          <w:p w14:paraId="39DE555D" w14:textId="60847881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источников УФ излучения в диапазонах длин волн от 280 до 200 нм (УФ–C)</w:t>
            </w:r>
          </w:p>
        </w:tc>
        <w:tc>
          <w:tcPr>
            <w:tcW w:w="545" w:type="pct"/>
            <w:vAlign w:val="center"/>
          </w:tcPr>
          <w:p w14:paraId="217D97BF" w14:textId="129125F2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lastRenderedPageBreak/>
              <w:t xml:space="preserve">(0,200 ÷ 1,50) </w:t>
            </w:r>
            <w:r w:rsidRPr="00935F59">
              <w:rPr>
                <w:bCs/>
                <w:color w:val="000000"/>
                <w:sz w:val="18"/>
                <w:szCs w:val="18"/>
              </w:rPr>
              <w:t>Вт/м</w:t>
            </w:r>
            <w:r w:rsidRPr="00935F59">
              <w:rPr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3" w:type="pct"/>
            <w:vAlign w:val="center"/>
          </w:tcPr>
          <w:p w14:paraId="4887680D" w14:textId="06A16161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0DAF9DA2" w14:textId="4F6D8B8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E11F80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2654DC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3E5FB1B6" w14:textId="2366BE31" w:rsidTr="00935F59">
        <w:tc>
          <w:tcPr>
            <w:tcW w:w="327" w:type="pct"/>
            <w:vAlign w:val="center"/>
          </w:tcPr>
          <w:p w14:paraId="030C0274" w14:textId="2229F334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ПБ-1-25вр</w:t>
            </w:r>
          </w:p>
        </w:tc>
        <w:tc>
          <w:tcPr>
            <w:tcW w:w="789" w:type="pct"/>
            <w:vAlign w:val="center"/>
          </w:tcPr>
          <w:p w14:paraId="7EC6CB9B" w14:textId="28AE58B5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2" w:type="pct"/>
            <w:vAlign w:val="center"/>
          </w:tcPr>
          <w:p w14:paraId="18602BD2" w14:textId="0DAD78A8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Прямая блескость</w:t>
            </w:r>
          </w:p>
        </w:tc>
        <w:tc>
          <w:tcPr>
            <w:tcW w:w="545" w:type="pct"/>
            <w:vAlign w:val="center"/>
          </w:tcPr>
          <w:p w14:paraId="52FA6F11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Наличие/</w:t>
            </w:r>
          </w:p>
          <w:p w14:paraId="3C7DDF12" w14:textId="6C83B531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отсутствие</w:t>
            </w:r>
          </w:p>
        </w:tc>
        <w:tc>
          <w:tcPr>
            <w:tcW w:w="613" w:type="pct"/>
            <w:vAlign w:val="center"/>
          </w:tcPr>
          <w:p w14:paraId="0C118D23" w14:textId="314C83A9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9 5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18603861" w14:textId="10DA8724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79B15EC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3A4DA72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5794FF4" w14:textId="77777777" w:rsidR="00240FD4" w:rsidRDefault="00240FD4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4E02028F" w14:textId="125593D0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56374E">
        <w:rPr>
          <w:b/>
          <w:sz w:val="28"/>
          <w:szCs w:val="28"/>
        </w:rPr>
        <w:t>2</w:t>
      </w:r>
      <w:r w:rsidR="004506C8" w:rsidRPr="0056374E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1DD564A1" w14:textId="42DCEA1D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1709"/>
        <w:gridCol w:w="3433"/>
        <w:gridCol w:w="1584"/>
        <w:gridCol w:w="1476"/>
        <w:gridCol w:w="1800"/>
        <w:gridCol w:w="1800"/>
        <w:gridCol w:w="1800"/>
      </w:tblGrid>
      <w:tr w:rsidR="00935F59" w:rsidRPr="00935F59" w14:paraId="542CB965" w14:textId="517AA57B" w:rsidTr="00935F59">
        <w:trPr>
          <w:tblHeader/>
        </w:trPr>
        <w:tc>
          <w:tcPr>
            <w:tcW w:w="329" w:type="pct"/>
            <w:vAlign w:val="center"/>
          </w:tcPr>
          <w:p w14:paraId="78F51281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35F5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587" w:type="pct"/>
            <w:vAlign w:val="center"/>
          </w:tcPr>
          <w:p w14:paraId="6CD3CDF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1179" w:type="pct"/>
            <w:vAlign w:val="center"/>
          </w:tcPr>
          <w:p w14:paraId="3FD9CF1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35F59">
              <w:rPr>
                <w:sz w:val="18"/>
                <w:szCs w:val="18"/>
              </w:rPr>
              <w:t xml:space="preserve"> </w:t>
            </w:r>
            <w:r w:rsidRPr="00935F5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4" w:type="pct"/>
            <w:vAlign w:val="center"/>
          </w:tcPr>
          <w:p w14:paraId="21EABA77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07" w:type="pct"/>
            <w:vAlign w:val="center"/>
          </w:tcPr>
          <w:p w14:paraId="32B984A6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Стоимость</w:t>
            </w:r>
            <w:r w:rsidRPr="00935F5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35F5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122297F8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92B4CA1" w14:textId="50C1BEC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D279A60" w14:textId="33C0C9BC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5F59" w:rsidRPr="00935F59" w14:paraId="3DC2ED58" w14:textId="335A1F34" w:rsidTr="00935F59">
        <w:trPr>
          <w:trHeight w:val="225"/>
        </w:trPr>
        <w:tc>
          <w:tcPr>
            <w:tcW w:w="329" w:type="pct"/>
            <w:vMerge w:val="restart"/>
            <w:vAlign w:val="center"/>
          </w:tcPr>
          <w:p w14:paraId="52D1294A" w14:textId="05CF2319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О-2-25вр</w:t>
            </w:r>
          </w:p>
        </w:tc>
        <w:tc>
          <w:tcPr>
            <w:tcW w:w="587" w:type="pct"/>
            <w:vMerge w:val="restart"/>
            <w:vAlign w:val="center"/>
          </w:tcPr>
          <w:p w14:paraId="3D29CE4E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179" w:type="pct"/>
            <w:vAlign w:val="center"/>
          </w:tcPr>
          <w:p w14:paraId="2B42FCF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Освещенность рабочей поверхности</w:t>
            </w:r>
          </w:p>
        </w:tc>
        <w:tc>
          <w:tcPr>
            <w:tcW w:w="544" w:type="pct"/>
            <w:vAlign w:val="center"/>
          </w:tcPr>
          <w:p w14:paraId="43EEEC24" w14:textId="0549AAF2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(10,0 ÷ 800) лк</w:t>
            </w:r>
          </w:p>
        </w:tc>
        <w:tc>
          <w:tcPr>
            <w:tcW w:w="507" w:type="pct"/>
            <w:vMerge w:val="restart"/>
            <w:vAlign w:val="center"/>
          </w:tcPr>
          <w:p w14:paraId="733CCD89" w14:textId="361C409A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Merge w:val="restart"/>
            <w:vAlign w:val="center"/>
          </w:tcPr>
          <w:p w14:paraId="7EA5E80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36BEEE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EB9B63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4CF423D9" w14:textId="358F4334" w:rsidTr="00935F59">
        <w:tc>
          <w:tcPr>
            <w:tcW w:w="329" w:type="pct"/>
            <w:vMerge/>
            <w:vAlign w:val="center"/>
          </w:tcPr>
          <w:p w14:paraId="7A18279A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7" w:type="pct"/>
            <w:vMerge/>
            <w:vAlign w:val="center"/>
          </w:tcPr>
          <w:p w14:paraId="0BB4289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9" w:type="pct"/>
            <w:vAlign w:val="center"/>
          </w:tcPr>
          <w:p w14:paraId="4B8E6E5C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44" w:type="pct"/>
            <w:vAlign w:val="center"/>
          </w:tcPr>
          <w:p w14:paraId="322CAE18" w14:textId="2DCBE1FC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(1,00 ÷ 100) %</w:t>
            </w:r>
          </w:p>
        </w:tc>
        <w:tc>
          <w:tcPr>
            <w:tcW w:w="507" w:type="pct"/>
            <w:vMerge/>
            <w:vAlign w:val="center"/>
          </w:tcPr>
          <w:p w14:paraId="10735716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33E0AA5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411EDC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EDC5EA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148E8657" w14:textId="77285208" w:rsidTr="00935F59">
        <w:trPr>
          <w:trHeight w:val="377"/>
        </w:trPr>
        <w:tc>
          <w:tcPr>
            <w:tcW w:w="329" w:type="pct"/>
            <w:vMerge w:val="restart"/>
            <w:vAlign w:val="center"/>
          </w:tcPr>
          <w:p w14:paraId="4D101DEA" w14:textId="78509DD6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О-2-25вп</w:t>
            </w:r>
          </w:p>
        </w:tc>
        <w:tc>
          <w:tcPr>
            <w:tcW w:w="587" w:type="pct"/>
            <w:vMerge w:val="restart"/>
            <w:vAlign w:val="center"/>
          </w:tcPr>
          <w:p w14:paraId="7E586AED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179" w:type="pct"/>
            <w:vAlign w:val="center"/>
          </w:tcPr>
          <w:p w14:paraId="3FFA7E57" w14:textId="724D5F2C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Освещенность</w:t>
            </w:r>
          </w:p>
        </w:tc>
        <w:tc>
          <w:tcPr>
            <w:tcW w:w="544" w:type="pct"/>
            <w:vAlign w:val="center"/>
          </w:tcPr>
          <w:p w14:paraId="07CD9E95" w14:textId="269155CA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(10,0 ÷ 800) лк</w:t>
            </w:r>
          </w:p>
        </w:tc>
        <w:tc>
          <w:tcPr>
            <w:tcW w:w="507" w:type="pct"/>
            <w:vMerge w:val="restart"/>
            <w:vAlign w:val="center"/>
          </w:tcPr>
          <w:p w14:paraId="7C93C73B" w14:textId="64C5BED3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Merge/>
            <w:vAlign w:val="center"/>
          </w:tcPr>
          <w:p w14:paraId="4C4F2D6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0DFF88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B4E94E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141FED6C" w14:textId="60B27844" w:rsidTr="00935F59">
        <w:tc>
          <w:tcPr>
            <w:tcW w:w="329" w:type="pct"/>
            <w:vMerge/>
            <w:vAlign w:val="center"/>
          </w:tcPr>
          <w:p w14:paraId="3AC485F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7" w:type="pct"/>
            <w:vMerge/>
            <w:vAlign w:val="center"/>
          </w:tcPr>
          <w:p w14:paraId="2054C7E0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9" w:type="pct"/>
            <w:vAlign w:val="center"/>
          </w:tcPr>
          <w:p w14:paraId="4DFF33CE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44" w:type="pct"/>
            <w:vAlign w:val="center"/>
          </w:tcPr>
          <w:p w14:paraId="52733363" w14:textId="4E742AF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(1,00 ÷ 100) %</w:t>
            </w:r>
          </w:p>
        </w:tc>
        <w:tc>
          <w:tcPr>
            <w:tcW w:w="507" w:type="pct"/>
            <w:vMerge/>
            <w:vAlign w:val="center"/>
          </w:tcPr>
          <w:p w14:paraId="664B6EA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76E040B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9BCC48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9CD8575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0ABE3BA1" w14:textId="7C85955E" w:rsidTr="00935F59">
        <w:tc>
          <w:tcPr>
            <w:tcW w:w="329" w:type="pct"/>
            <w:vAlign w:val="center"/>
          </w:tcPr>
          <w:p w14:paraId="27E41796" w14:textId="48EE8BC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Я-2-25вр</w:t>
            </w:r>
          </w:p>
        </w:tc>
        <w:tc>
          <w:tcPr>
            <w:tcW w:w="587" w:type="pct"/>
            <w:vAlign w:val="center"/>
          </w:tcPr>
          <w:p w14:paraId="746996AD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179" w:type="pct"/>
            <w:vAlign w:val="center"/>
          </w:tcPr>
          <w:p w14:paraId="042DE1AA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Яркость</w:t>
            </w:r>
          </w:p>
        </w:tc>
        <w:tc>
          <w:tcPr>
            <w:tcW w:w="544" w:type="pct"/>
            <w:vAlign w:val="center"/>
          </w:tcPr>
          <w:p w14:paraId="6F36DD6B" w14:textId="19774FDF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(10,0 ÷ 1000) кд/м</w:t>
            </w:r>
            <w:r w:rsidRPr="00935F5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Align w:val="center"/>
          </w:tcPr>
          <w:p w14:paraId="789C06C0" w14:textId="7831394C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14BBFBF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Накладной метод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BC03C5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8D8E0D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5F608658" w14:textId="0336EAF5" w:rsidTr="00935F59">
        <w:tc>
          <w:tcPr>
            <w:tcW w:w="329" w:type="pct"/>
            <w:vAlign w:val="center"/>
          </w:tcPr>
          <w:p w14:paraId="2026F5E4" w14:textId="044135BC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УФ-2-25вп</w:t>
            </w:r>
          </w:p>
        </w:tc>
        <w:tc>
          <w:tcPr>
            <w:tcW w:w="587" w:type="pct"/>
            <w:vAlign w:val="center"/>
          </w:tcPr>
          <w:p w14:paraId="11B3F8B6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179" w:type="pct"/>
            <w:vAlign w:val="center"/>
          </w:tcPr>
          <w:p w14:paraId="13FF5867" w14:textId="115A2E8A" w:rsidR="00935F59" w:rsidRPr="00935F59" w:rsidRDefault="00935F59" w:rsidP="00935F59">
            <w:pPr>
              <w:tabs>
                <w:tab w:val="left" w:pos="4650"/>
              </w:tabs>
              <w:ind w:left="-151" w:right="-101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Интенсивность облучения (энергетической освещенности) от источников УФ излучения в диапазонах длин волн от 280 до 200 нм (УФ–C)</w:t>
            </w:r>
          </w:p>
        </w:tc>
        <w:tc>
          <w:tcPr>
            <w:tcW w:w="544" w:type="pct"/>
            <w:vAlign w:val="center"/>
          </w:tcPr>
          <w:p w14:paraId="45EF187F" w14:textId="702EC58E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(0,200 ÷ 1,50) </w:t>
            </w:r>
            <w:r w:rsidRPr="00935F59">
              <w:rPr>
                <w:bCs/>
                <w:color w:val="000000"/>
                <w:sz w:val="18"/>
                <w:szCs w:val="18"/>
              </w:rPr>
              <w:t>Вт/м</w:t>
            </w:r>
            <w:r w:rsidRPr="00935F59">
              <w:rPr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Align w:val="center"/>
          </w:tcPr>
          <w:p w14:paraId="06797F2D" w14:textId="4CC588B5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7E10A395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CE071B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977B34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14235628" w14:textId="002693E0" w:rsidTr="00935F59">
        <w:tc>
          <w:tcPr>
            <w:tcW w:w="329" w:type="pct"/>
            <w:vAlign w:val="center"/>
          </w:tcPr>
          <w:p w14:paraId="150EB843" w14:textId="0E07306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Лаз-2-25вр</w:t>
            </w:r>
          </w:p>
        </w:tc>
        <w:tc>
          <w:tcPr>
            <w:tcW w:w="587" w:type="pct"/>
            <w:vAlign w:val="center"/>
          </w:tcPr>
          <w:p w14:paraId="70BF9118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179" w:type="pct"/>
            <w:vAlign w:val="center"/>
          </w:tcPr>
          <w:p w14:paraId="2E7493C8" w14:textId="70910BCA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Облученность от непрерывного лазерного излучения в спектральном диапазоне 0,4 - 1,0 мкм</w:t>
            </w:r>
          </w:p>
        </w:tc>
        <w:tc>
          <w:tcPr>
            <w:tcW w:w="544" w:type="pct"/>
            <w:vAlign w:val="center"/>
          </w:tcPr>
          <w:p w14:paraId="49562D58" w14:textId="5D62AC11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(0,00000100 ÷ 0,0100) Вт/cм</w:t>
            </w:r>
            <w:r w:rsidRPr="00935F5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Align w:val="center"/>
          </w:tcPr>
          <w:p w14:paraId="167F107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19 500,00</w:t>
            </w:r>
          </w:p>
        </w:tc>
        <w:tc>
          <w:tcPr>
            <w:tcW w:w="618" w:type="pct"/>
            <w:vAlign w:val="center"/>
          </w:tcPr>
          <w:p w14:paraId="23A88C8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303B87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0C78625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6E2B0459" w14:textId="2171F90F" w:rsidTr="00935F59">
        <w:tc>
          <w:tcPr>
            <w:tcW w:w="329" w:type="pct"/>
            <w:vAlign w:val="center"/>
          </w:tcPr>
          <w:p w14:paraId="3AE65F1C" w14:textId="461D4F1E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ОБ-2-25вр</w:t>
            </w:r>
          </w:p>
        </w:tc>
        <w:tc>
          <w:tcPr>
            <w:tcW w:w="587" w:type="pct"/>
            <w:vAlign w:val="center"/>
          </w:tcPr>
          <w:p w14:paraId="32DB7FCD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179" w:type="pct"/>
            <w:vAlign w:val="center"/>
          </w:tcPr>
          <w:p w14:paraId="2D34156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Отраженная блескость</w:t>
            </w:r>
          </w:p>
        </w:tc>
        <w:tc>
          <w:tcPr>
            <w:tcW w:w="544" w:type="pct"/>
            <w:vAlign w:val="center"/>
          </w:tcPr>
          <w:p w14:paraId="4226C57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Наличие/</w:t>
            </w:r>
          </w:p>
          <w:p w14:paraId="64737D3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отсутствие</w:t>
            </w:r>
          </w:p>
        </w:tc>
        <w:tc>
          <w:tcPr>
            <w:tcW w:w="507" w:type="pct"/>
            <w:vAlign w:val="center"/>
          </w:tcPr>
          <w:p w14:paraId="1E911030" w14:textId="0912F82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19 </w:t>
            </w:r>
            <w:r w:rsidRPr="00935F59">
              <w:rPr>
                <w:bCs/>
                <w:sz w:val="18"/>
                <w:szCs w:val="18"/>
                <w:lang w:val="en-US"/>
              </w:rPr>
              <w:t>5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3E26B64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C6C7018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71512AC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B5534CF" w14:textId="4AC38236" w:rsidR="00A332E3" w:rsidRDefault="00A332E3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49673BCA" w14:textId="186D9CFC" w:rsidR="00935F59" w:rsidRDefault="00935F59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402C38E7" w14:textId="7B8FC916" w:rsidR="00935F59" w:rsidRDefault="00935F59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562242A8" w14:textId="7B6415FF" w:rsidR="00935F59" w:rsidRDefault="00935F59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49ACD837" w14:textId="06EF8422" w:rsidR="00935F59" w:rsidRDefault="00935F59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2DACD123" w14:textId="77777777" w:rsidR="00935F59" w:rsidRDefault="00935F59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6927E8E0" w14:textId="2C592F0C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546AFD3A" w14:textId="2C3C43A4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1"/>
        <w:gridCol w:w="2298"/>
        <w:gridCol w:w="2539"/>
        <w:gridCol w:w="1587"/>
        <w:gridCol w:w="1785"/>
        <w:gridCol w:w="1800"/>
        <w:gridCol w:w="1800"/>
        <w:gridCol w:w="1800"/>
      </w:tblGrid>
      <w:tr w:rsidR="00935F59" w:rsidRPr="00935F59" w14:paraId="5BF187BD" w14:textId="58D08F3A" w:rsidTr="00935F59">
        <w:trPr>
          <w:tblHeader/>
        </w:trPr>
        <w:tc>
          <w:tcPr>
            <w:tcW w:w="327" w:type="pct"/>
            <w:vAlign w:val="center"/>
          </w:tcPr>
          <w:p w14:paraId="22EC5701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35F5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89" w:type="pct"/>
            <w:vAlign w:val="center"/>
          </w:tcPr>
          <w:p w14:paraId="5FD283C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2" w:type="pct"/>
            <w:vAlign w:val="center"/>
          </w:tcPr>
          <w:p w14:paraId="0A7A54EE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35F59">
              <w:rPr>
                <w:sz w:val="18"/>
                <w:szCs w:val="18"/>
              </w:rPr>
              <w:t xml:space="preserve"> </w:t>
            </w:r>
            <w:r w:rsidRPr="00935F5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5" w:type="pct"/>
            <w:vAlign w:val="center"/>
          </w:tcPr>
          <w:p w14:paraId="1218D427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3" w:type="pct"/>
            <w:vAlign w:val="center"/>
          </w:tcPr>
          <w:p w14:paraId="69A0066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Стоимость</w:t>
            </w:r>
            <w:r w:rsidRPr="00935F5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35F5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3B237FF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41382EE" w14:textId="46986973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B92BCA8" w14:textId="60122F00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5F59" w:rsidRPr="00935F59" w14:paraId="5870ECD8" w14:textId="175C247E" w:rsidTr="00935F59">
        <w:trPr>
          <w:trHeight w:val="650"/>
        </w:trPr>
        <w:tc>
          <w:tcPr>
            <w:tcW w:w="327" w:type="pct"/>
            <w:vMerge w:val="restart"/>
            <w:vAlign w:val="center"/>
          </w:tcPr>
          <w:p w14:paraId="5BF14968" w14:textId="0FB40E80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О-3-25вр</w:t>
            </w:r>
          </w:p>
        </w:tc>
        <w:tc>
          <w:tcPr>
            <w:tcW w:w="789" w:type="pct"/>
            <w:vMerge w:val="restart"/>
            <w:vAlign w:val="center"/>
          </w:tcPr>
          <w:p w14:paraId="5299FC4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2" w:type="pct"/>
            <w:vAlign w:val="center"/>
          </w:tcPr>
          <w:p w14:paraId="67FE318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Освещенность рабочей поверхности</w:t>
            </w:r>
          </w:p>
        </w:tc>
        <w:tc>
          <w:tcPr>
            <w:tcW w:w="545" w:type="pct"/>
            <w:vAlign w:val="center"/>
          </w:tcPr>
          <w:p w14:paraId="1DC02F77" w14:textId="71EE7A15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(10,0 ÷ 800) лк</w:t>
            </w:r>
          </w:p>
        </w:tc>
        <w:tc>
          <w:tcPr>
            <w:tcW w:w="613" w:type="pct"/>
            <w:vMerge w:val="restart"/>
            <w:vAlign w:val="center"/>
          </w:tcPr>
          <w:p w14:paraId="4F9F428D" w14:textId="7DBFA323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Merge w:val="restart"/>
            <w:vAlign w:val="center"/>
          </w:tcPr>
          <w:p w14:paraId="2BC8FBC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4F0B6BC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19F36A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4267A922" w14:textId="34002472" w:rsidTr="00935F59">
        <w:tc>
          <w:tcPr>
            <w:tcW w:w="327" w:type="pct"/>
            <w:vMerge/>
            <w:vAlign w:val="center"/>
          </w:tcPr>
          <w:p w14:paraId="7F3B0098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9" w:type="pct"/>
            <w:vMerge/>
            <w:vAlign w:val="center"/>
          </w:tcPr>
          <w:p w14:paraId="1592B72A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pct"/>
            <w:vAlign w:val="center"/>
          </w:tcPr>
          <w:p w14:paraId="0F37DA2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45" w:type="pct"/>
            <w:vAlign w:val="center"/>
          </w:tcPr>
          <w:p w14:paraId="6CB8587D" w14:textId="195EBBCF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(1,00 ÷ 100) %</w:t>
            </w:r>
          </w:p>
        </w:tc>
        <w:tc>
          <w:tcPr>
            <w:tcW w:w="613" w:type="pct"/>
            <w:vMerge/>
            <w:vAlign w:val="center"/>
          </w:tcPr>
          <w:p w14:paraId="46ACDC07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7081E62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482EE5A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DFEAA5E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343062CC" w14:textId="1DDAB06B" w:rsidTr="00935F59">
        <w:tc>
          <w:tcPr>
            <w:tcW w:w="327" w:type="pct"/>
            <w:vAlign w:val="center"/>
          </w:tcPr>
          <w:p w14:paraId="1DD0491B" w14:textId="684927D0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УФ-3-25вр</w:t>
            </w:r>
          </w:p>
        </w:tc>
        <w:tc>
          <w:tcPr>
            <w:tcW w:w="789" w:type="pct"/>
            <w:vAlign w:val="center"/>
          </w:tcPr>
          <w:p w14:paraId="5A915CC9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2" w:type="pct"/>
            <w:vAlign w:val="center"/>
          </w:tcPr>
          <w:p w14:paraId="6CB5516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Интенсивность облучения</w:t>
            </w:r>
          </w:p>
          <w:p w14:paraId="03020B56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(энергетической освещенности) от</w:t>
            </w:r>
          </w:p>
          <w:p w14:paraId="0079870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источников УФ излучения в диапазонах длин волн от 280 до 200 нм (УФ–C)</w:t>
            </w:r>
          </w:p>
        </w:tc>
        <w:tc>
          <w:tcPr>
            <w:tcW w:w="545" w:type="pct"/>
            <w:vAlign w:val="center"/>
          </w:tcPr>
          <w:p w14:paraId="513E1EDD" w14:textId="611950B0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(0,200 ÷ 1,50) </w:t>
            </w:r>
            <w:r w:rsidRPr="00935F59">
              <w:rPr>
                <w:bCs/>
                <w:color w:val="000000"/>
                <w:sz w:val="18"/>
                <w:szCs w:val="18"/>
              </w:rPr>
              <w:t>Вт/м</w:t>
            </w:r>
            <w:r w:rsidRPr="00935F59">
              <w:rPr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3" w:type="pct"/>
            <w:vAlign w:val="center"/>
          </w:tcPr>
          <w:p w14:paraId="5931BF47" w14:textId="7671511E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6483ED38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9AEAB4C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CEE65D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40378E11" w14:textId="10C4C949" w:rsidTr="00935F59">
        <w:tc>
          <w:tcPr>
            <w:tcW w:w="327" w:type="pct"/>
            <w:vAlign w:val="center"/>
          </w:tcPr>
          <w:p w14:paraId="3F4B03B3" w14:textId="04D26EE1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ПБ-3-25вр</w:t>
            </w:r>
          </w:p>
        </w:tc>
        <w:tc>
          <w:tcPr>
            <w:tcW w:w="789" w:type="pct"/>
            <w:vAlign w:val="center"/>
          </w:tcPr>
          <w:p w14:paraId="3BD9D0D4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2" w:type="pct"/>
            <w:vAlign w:val="center"/>
          </w:tcPr>
          <w:p w14:paraId="17A1CB4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Прямая блескость</w:t>
            </w:r>
          </w:p>
        </w:tc>
        <w:tc>
          <w:tcPr>
            <w:tcW w:w="545" w:type="pct"/>
            <w:vAlign w:val="center"/>
          </w:tcPr>
          <w:p w14:paraId="34FFB20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Наличие/</w:t>
            </w:r>
          </w:p>
          <w:p w14:paraId="505D13C7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отсутствие</w:t>
            </w:r>
          </w:p>
        </w:tc>
        <w:tc>
          <w:tcPr>
            <w:tcW w:w="613" w:type="pct"/>
            <w:vAlign w:val="center"/>
          </w:tcPr>
          <w:p w14:paraId="4A9763A5" w14:textId="25C39ADC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9 5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2CD69C51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86ABE9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21DEB1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5F7A672" w14:textId="77777777" w:rsidR="00240FD4" w:rsidRDefault="00240FD4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169E07D5" w14:textId="18B94127" w:rsidR="00A332E3" w:rsidRDefault="00A332E3" w:rsidP="008660BC">
      <w:pPr>
        <w:shd w:val="clear" w:color="auto" w:fill="FFFFFF"/>
        <w:jc w:val="both"/>
        <w:rPr>
          <w:b/>
          <w:sz w:val="22"/>
          <w:szCs w:val="22"/>
        </w:rPr>
      </w:pPr>
    </w:p>
    <w:p w14:paraId="6BADCAC4" w14:textId="4A0CED51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6A02064E" w14:textId="16053190" w:rsidR="00A332E3" w:rsidRDefault="00A332E3" w:rsidP="00A332E3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1709"/>
        <w:gridCol w:w="3433"/>
        <w:gridCol w:w="1584"/>
        <w:gridCol w:w="1476"/>
        <w:gridCol w:w="1800"/>
        <w:gridCol w:w="1800"/>
        <w:gridCol w:w="1800"/>
      </w:tblGrid>
      <w:tr w:rsidR="00935F59" w:rsidRPr="00935F59" w14:paraId="1EF4F36A" w14:textId="7F5FE5A1" w:rsidTr="00935F59">
        <w:trPr>
          <w:tblHeader/>
        </w:trPr>
        <w:tc>
          <w:tcPr>
            <w:tcW w:w="329" w:type="pct"/>
            <w:vAlign w:val="center"/>
          </w:tcPr>
          <w:p w14:paraId="6B87A7C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35F5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587" w:type="pct"/>
            <w:vAlign w:val="center"/>
          </w:tcPr>
          <w:p w14:paraId="4E3D03B1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1179" w:type="pct"/>
            <w:vAlign w:val="center"/>
          </w:tcPr>
          <w:p w14:paraId="075F6A8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35F59">
              <w:rPr>
                <w:sz w:val="18"/>
                <w:szCs w:val="18"/>
              </w:rPr>
              <w:t xml:space="preserve"> </w:t>
            </w:r>
            <w:r w:rsidRPr="00935F5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44" w:type="pct"/>
            <w:vAlign w:val="center"/>
          </w:tcPr>
          <w:p w14:paraId="7285D60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07" w:type="pct"/>
            <w:vAlign w:val="center"/>
          </w:tcPr>
          <w:p w14:paraId="53872BC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Стоимость</w:t>
            </w:r>
            <w:r w:rsidRPr="00935F5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35F5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03A6541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CF94541" w14:textId="0DE0B555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1E29A85" w14:textId="00993FD2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5F5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35F59" w:rsidRPr="00935F59" w14:paraId="24BB7E6D" w14:textId="0D4E93DF" w:rsidTr="00935F59">
        <w:trPr>
          <w:trHeight w:val="225"/>
        </w:trPr>
        <w:tc>
          <w:tcPr>
            <w:tcW w:w="329" w:type="pct"/>
            <w:vMerge w:val="restart"/>
            <w:vAlign w:val="center"/>
          </w:tcPr>
          <w:p w14:paraId="362AE30E" w14:textId="72E69D80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О-4-25вр</w:t>
            </w:r>
          </w:p>
        </w:tc>
        <w:tc>
          <w:tcPr>
            <w:tcW w:w="587" w:type="pct"/>
            <w:vMerge w:val="restart"/>
            <w:vAlign w:val="center"/>
          </w:tcPr>
          <w:p w14:paraId="265556B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179" w:type="pct"/>
            <w:vAlign w:val="center"/>
          </w:tcPr>
          <w:p w14:paraId="6081CCF2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Освещенность рабочей поверхности</w:t>
            </w:r>
          </w:p>
        </w:tc>
        <w:tc>
          <w:tcPr>
            <w:tcW w:w="544" w:type="pct"/>
            <w:vAlign w:val="center"/>
          </w:tcPr>
          <w:p w14:paraId="6EA04151" w14:textId="78066A6F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(10,0 ÷ 800) лк</w:t>
            </w:r>
          </w:p>
        </w:tc>
        <w:tc>
          <w:tcPr>
            <w:tcW w:w="507" w:type="pct"/>
            <w:vMerge w:val="restart"/>
            <w:vAlign w:val="center"/>
          </w:tcPr>
          <w:p w14:paraId="5A0C2971" w14:textId="1E3CA81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Merge w:val="restart"/>
            <w:vAlign w:val="center"/>
          </w:tcPr>
          <w:p w14:paraId="1F9EA8B9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Участник проверки квалификации </w:t>
            </w:r>
            <w:r w:rsidRPr="00935F59">
              <w:rPr>
                <w:bCs/>
                <w:sz w:val="18"/>
                <w:szCs w:val="18"/>
              </w:rPr>
              <w:lastRenderedPageBreak/>
              <w:t>вправе выбрать как все, так и отдельные показатели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A8B844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55EE026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1E510BEE" w14:textId="53CA06C4" w:rsidTr="00935F59">
        <w:tc>
          <w:tcPr>
            <w:tcW w:w="329" w:type="pct"/>
            <w:vMerge/>
            <w:vAlign w:val="center"/>
          </w:tcPr>
          <w:p w14:paraId="47EDDE6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7" w:type="pct"/>
            <w:vMerge/>
            <w:vAlign w:val="center"/>
          </w:tcPr>
          <w:p w14:paraId="0B7B2311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9" w:type="pct"/>
            <w:vAlign w:val="center"/>
          </w:tcPr>
          <w:p w14:paraId="3C5E588A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44" w:type="pct"/>
            <w:vAlign w:val="center"/>
          </w:tcPr>
          <w:p w14:paraId="0A7778DB" w14:textId="763B70F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(1,00 ÷ 100) %</w:t>
            </w:r>
          </w:p>
        </w:tc>
        <w:tc>
          <w:tcPr>
            <w:tcW w:w="507" w:type="pct"/>
            <w:vMerge/>
            <w:vAlign w:val="center"/>
          </w:tcPr>
          <w:p w14:paraId="32C890C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5366803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8727BE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B06FEB8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12F03AD4" w14:textId="4666911D" w:rsidTr="00935F59">
        <w:trPr>
          <w:trHeight w:val="377"/>
        </w:trPr>
        <w:tc>
          <w:tcPr>
            <w:tcW w:w="329" w:type="pct"/>
            <w:vMerge w:val="restart"/>
            <w:vAlign w:val="center"/>
          </w:tcPr>
          <w:p w14:paraId="2643766A" w14:textId="557C2A9B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lastRenderedPageBreak/>
              <w:t>О-4-25вп</w:t>
            </w:r>
          </w:p>
        </w:tc>
        <w:tc>
          <w:tcPr>
            <w:tcW w:w="587" w:type="pct"/>
            <w:vMerge w:val="restart"/>
            <w:vAlign w:val="center"/>
          </w:tcPr>
          <w:p w14:paraId="052288E4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179" w:type="pct"/>
            <w:vAlign w:val="center"/>
          </w:tcPr>
          <w:p w14:paraId="7144113A" w14:textId="1D49157F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Освещенность</w:t>
            </w:r>
          </w:p>
        </w:tc>
        <w:tc>
          <w:tcPr>
            <w:tcW w:w="544" w:type="pct"/>
            <w:vAlign w:val="center"/>
          </w:tcPr>
          <w:p w14:paraId="5B55C818" w14:textId="3F5A5273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(10,0 ÷ 800) лк</w:t>
            </w:r>
          </w:p>
        </w:tc>
        <w:tc>
          <w:tcPr>
            <w:tcW w:w="507" w:type="pct"/>
            <w:vMerge w:val="restart"/>
            <w:vAlign w:val="center"/>
          </w:tcPr>
          <w:p w14:paraId="242C3012" w14:textId="36EA6B1E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Merge/>
            <w:vAlign w:val="center"/>
          </w:tcPr>
          <w:p w14:paraId="4E3CF0D7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7D9EF2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EB9BC43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72EB56AC" w14:textId="2678162E" w:rsidTr="00935F59">
        <w:tc>
          <w:tcPr>
            <w:tcW w:w="329" w:type="pct"/>
            <w:vMerge/>
            <w:vAlign w:val="center"/>
          </w:tcPr>
          <w:p w14:paraId="250D9EE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7" w:type="pct"/>
            <w:vMerge/>
            <w:vAlign w:val="center"/>
          </w:tcPr>
          <w:p w14:paraId="1694B246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9" w:type="pct"/>
            <w:vAlign w:val="center"/>
          </w:tcPr>
          <w:p w14:paraId="32929737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44" w:type="pct"/>
            <w:vAlign w:val="center"/>
          </w:tcPr>
          <w:p w14:paraId="3CBFE5EF" w14:textId="5E3CDF7A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(1,00 ÷ 100) %</w:t>
            </w:r>
          </w:p>
        </w:tc>
        <w:tc>
          <w:tcPr>
            <w:tcW w:w="507" w:type="pct"/>
            <w:vMerge/>
            <w:vAlign w:val="center"/>
          </w:tcPr>
          <w:p w14:paraId="6C2E188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</w:tcPr>
          <w:p w14:paraId="3F7126D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7F7B342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4A4CEE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485E307A" w14:textId="61A36623" w:rsidTr="00935F59">
        <w:tc>
          <w:tcPr>
            <w:tcW w:w="329" w:type="pct"/>
            <w:vAlign w:val="center"/>
          </w:tcPr>
          <w:p w14:paraId="49690583" w14:textId="744E02D3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Я-4-25вр</w:t>
            </w:r>
          </w:p>
        </w:tc>
        <w:tc>
          <w:tcPr>
            <w:tcW w:w="587" w:type="pct"/>
            <w:vAlign w:val="center"/>
          </w:tcPr>
          <w:p w14:paraId="5D054456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179" w:type="pct"/>
            <w:vAlign w:val="center"/>
          </w:tcPr>
          <w:p w14:paraId="6EC8190C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Яркость</w:t>
            </w:r>
          </w:p>
        </w:tc>
        <w:tc>
          <w:tcPr>
            <w:tcW w:w="544" w:type="pct"/>
            <w:vAlign w:val="center"/>
          </w:tcPr>
          <w:p w14:paraId="0D75D3DA" w14:textId="513B7FB4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(10,0 ÷ 1000) кд/м</w:t>
            </w:r>
            <w:r w:rsidRPr="00935F5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Align w:val="center"/>
          </w:tcPr>
          <w:p w14:paraId="350444F2" w14:textId="03B08C15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7FD5CE7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Накладной метод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4923936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8A9A70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36EF0553" w14:textId="6F7AA723" w:rsidTr="00935F59">
        <w:tc>
          <w:tcPr>
            <w:tcW w:w="329" w:type="pct"/>
            <w:vAlign w:val="center"/>
          </w:tcPr>
          <w:p w14:paraId="6076875E" w14:textId="7DDBDA8B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УФ-4-25вп</w:t>
            </w:r>
          </w:p>
        </w:tc>
        <w:tc>
          <w:tcPr>
            <w:tcW w:w="587" w:type="pct"/>
            <w:vAlign w:val="center"/>
          </w:tcPr>
          <w:p w14:paraId="3E341331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179" w:type="pct"/>
            <w:vAlign w:val="center"/>
          </w:tcPr>
          <w:p w14:paraId="638C0133" w14:textId="77777777" w:rsidR="00935F59" w:rsidRPr="00935F59" w:rsidRDefault="00935F59" w:rsidP="00935F59">
            <w:pPr>
              <w:tabs>
                <w:tab w:val="left" w:pos="4650"/>
              </w:tabs>
              <w:ind w:left="-151" w:right="-101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Интенсивность облучения (энергетической освещенности) от источников УФ излучения в диапазонах длин волн от 280 до 200 нм (УФ–C)</w:t>
            </w:r>
          </w:p>
        </w:tc>
        <w:tc>
          <w:tcPr>
            <w:tcW w:w="544" w:type="pct"/>
            <w:vAlign w:val="center"/>
          </w:tcPr>
          <w:p w14:paraId="0D16FC0A" w14:textId="29C41568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 xml:space="preserve">(0,200 ÷ 1,50) </w:t>
            </w:r>
            <w:r w:rsidRPr="00935F59">
              <w:rPr>
                <w:bCs/>
                <w:color w:val="000000"/>
                <w:sz w:val="18"/>
                <w:szCs w:val="18"/>
              </w:rPr>
              <w:t>Вт/м</w:t>
            </w:r>
            <w:r w:rsidRPr="00935F59">
              <w:rPr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Align w:val="center"/>
          </w:tcPr>
          <w:p w14:paraId="4DC98802" w14:textId="7BE89422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8 0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47738CD8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F6AEED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45A6595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22D7682C" w14:textId="2AF7E20B" w:rsidTr="00935F59">
        <w:tc>
          <w:tcPr>
            <w:tcW w:w="329" w:type="pct"/>
            <w:vAlign w:val="center"/>
          </w:tcPr>
          <w:p w14:paraId="0AAC063D" w14:textId="44DE42BD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Лаз-4-25вр</w:t>
            </w:r>
          </w:p>
        </w:tc>
        <w:tc>
          <w:tcPr>
            <w:tcW w:w="587" w:type="pct"/>
            <w:vAlign w:val="center"/>
          </w:tcPr>
          <w:p w14:paraId="047817C6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179" w:type="pct"/>
            <w:vAlign w:val="center"/>
          </w:tcPr>
          <w:p w14:paraId="16676A66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Облученность от непрерывного лазерного излучения в спектральном диапазоне 0,4 - 1,0 мкм</w:t>
            </w:r>
          </w:p>
        </w:tc>
        <w:tc>
          <w:tcPr>
            <w:tcW w:w="544" w:type="pct"/>
            <w:vAlign w:val="center"/>
          </w:tcPr>
          <w:p w14:paraId="186980DB" w14:textId="2AEB328F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(0,00000100 ÷ 0,0100) Вт/cм</w:t>
            </w:r>
            <w:r w:rsidRPr="00935F5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7" w:type="pct"/>
            <w:vAlign w:val="center"/>
          </w:tcPr>
          <w:p w14:paraId="4D122044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19 500,00</w:t>
            </w:r>
          </w:p>
        </w:tc>
        <w:tc>
          <w:tcPr>
            <w:tcW w:w="618" w:type="pct"/>
            <w:vAlign w:val="center"/>
          </w:tcPr>
          <w:p w14:paraId="4B6CAA8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2A77C78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E5EAB1B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35F59" w:rsidRPr="00935F59" w14:paraId="22D51A71" w14:textId="40D72EC3" w:rsidTr="00935F59">
        <w:tc>
          <w:tcPr>
            <w:tcW w:w="329" w:type="pct"/>
            <w:vAlign w:val="center"/>
          </w:tcPr>
          <w:p w14:paraId="3CC41303" w14:textId="7BFE57FF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ОБ-4-25вр</w:t>
            </w:r>
          </w:p>
        </w:tc>
        <w:tc>
          <w:tcPr>
            <w:tcW w:w="587" w:type="pct"/>
            <w:vAlign w:val="center"/>
          </w:tcPr>
          <w:p w14:paraId="491A2851" w14:textId="77777777" w:rsidR="00935F59" w:rsidRPr="00935F59" w:rsidRDefault="00935F59" w:rsidP="00935F59">
            <w:pPr>
              <w:tabs>
                <w:tab w:val="left" w:pos="4650"/>
              </w:tabs>
              <w:ind w:left="-128" w:right="-195"/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179" w:type="pct"/>
            <w:vAlign w:val="center"/>
          </w:tcPr>
          <w:p w14:paraId="33ADEBB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Отраженная блескость</w:t>
            </w:r>
          </w:p>
        </w:tc>
        <w:tc>
          <w:tcPr>
            <w:tcW w:w="544" w:type="pct"/>
            <w:vAlign w:val="center"/>
          </w:tcPr>
          <w:p w14:paraId="32379FD2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Наличие/</w:t>
            </w:r>
          </w:p>
          <w:p w14:paraId="1AFB0FD0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отсутствие</w:t>
            </w:r>
          </w:p>
        </w:tc>
        <w:tc>
          <w:tcPr>
            <w:tcW w:w="507" w:type="pct"/>
            <w:vAlign w:val="center"/>
          </w:tcPr>
          <w:p w14:paraId="36A9228C" w14:textId="627EB0AB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1</w:t>
            </w:r>
            <w:r w:rsidRPr="00935F59">
              <w:rPr>
                <w:bCs/>
                <w:sz w:val="18"/>
                <w:szCs w:val="18"/>
                <w:lang w:val="en-US"/>
              </w:rPr>
              <w:t>9 5</w:t>
            </w:r>
            <w:r w:rsidRPr="00935F5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618" w:type="pct"/>
            <w:vAlign w:val="center"/>
          </w:tcPr>
          <w:p w14:paraId="119F2EDA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35F59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A29B44D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CF6B00F" w14:textId="77777777" w:rsidR="00935F59" w:rsidRPr="00935F59" w:rsidRDefault="00935F59" w:rsidP="00935F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604B2439" w:rsidR="009B4A5F" w:rsidRDefault="009B4A5F" w:rsidP="008B3CD2">
      <w:pPr>
        <w:rPr>
          <w:b/>
          <w:sz w:val="22"/>
          <w:szCs w:val="22"/>
        </w:rPr>
      </w:pPr>
    </w:p>
    <w:p w14:paraId="3DB9806A" w14:textId="77777777" w:rsidR="00240FD4" w:rsidRDefault="00240FD4" w:rsidP="008B3CD2"/>
    <w:sectPr w:rsidR="00240FD4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956F" w14:textId="77777777" w:rsidR="00F1454D" w:rsidRDefault="00F1454D" w:rsidP="00AD0544">
      <w:r>
        <w:separator/>
      </w:r>
    </w:p>
  </w:endnote>
  <w:endnote w:type="continuationSeparator" w:id="0">
    <w:p w14:paraId="2FC16409" w14:textId="77777777" w:rsidR="00F1454D" w:rsidRDefault="00F1454D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DD7C" w14:textId="77777777" w:rsidR="00F1454D" w:rsidRDefault="00F1454D" w:rsidP="00AD0544">
      <w:r>
        <w:separator/>
      </w:r>
    </w:p>
  </w:footnote>
  <w:footnote w:type="continuationSeparator" w:id="0">
    <w:p w14:paraId="0157B4A2" w14:textId="77777777" w:rsidR="00F1454D" w:rsidRDefault="00F1454D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46E1"/>
    <w:rsid w:val="000B4C63"/>
    <w:rsid w:val="000B64D4"/>
    <w:rsid w:val="000D19D8"/>
    <w:rsid w:val="000F5E10"/>
    <w:rsid w:val="001278BF"/>
    <w:rsid w:val="0015267C"/>
    <w:rsid w:val="001609D8"/>
    <w:rsid w:val="001A2EE6"/>
    <w:rsid w:val="001D5AC7"/>
    <w:rsid w:val="001E21BD"/>
    <w:rsid w:val="00203FED"/>
    <w:rsid w:val="00212C3B"/>
    <w:rsid w:val="00240FD4"/>
    <w:rsid w:val="00256B9F"/>
    <w:rsid w:val="00282B1D"/>
    <w:rsid w:val="00344490"/>
    <w:rsid w:val="003F3D93"/>
    <w:rsid w:val="0042150D"/>
    <w:rsid w:val="004248DD"/>
    <w:rsid w:val="0043466A"/>
    <w:rsid w:val="004506C8"/>
    <w:rsid w:val="004577EA"/>
    <w:rsid w:val="00472A7A"/>
    <w:rsid w:val="004D5256"/>
    <w:rsid w:val="0052613D"/>
    <w:rsid w:val="0056374E"/>
    <w:rsid w:val="006418B4"/>
    <w:rsid w:val="0065567A"/>
    <w:rsid w:val="00660F1B"/>
    <w:rsid w:val="0067229D"/>
    <w:rsid w:val="007560C0"/>
    <w:rsid w:val="007D15A3"/>
    <w:rsid w:val="007E427F"/>
    <w:rsid w:val="00812BBD"/>
    <w:rsid w:val="00856A25"/>
    <w:rsid w:val="00863893"/>
    <w:rsid w:val="008660BC"/>
    <w:rsid w:val="00872822"/>
    <w:rsid w:val="008868BA"/>
    <w:rsid w:val="008B3CD2"/>
    <w:rsid w:val="00912688"/>
    <w:rsid w:val="00935F59"/>
    <w:rsid w:val="00982398"/>
    <w:rsid w:val="009B4A5F"/>
    <w:rsid w:val="009F0B54"/>
    <w:rsid w:val="009F4699"/>
    <w:rsid w:val="00A12DE9"/>
    <w:rsid w:val="00A332E3"/>
    <w:rsid w:val="00A73CC7"/>
    <w:rsid w:val="00AD0544"/>
    <w:rsid w:val="00B95CDC"/>
    <w:rsid w:val="00C877AC"/>
    <w:rsid w:val="00CA3602"/>
    <w:rsid w:val="00CF6919"/>
    <w:rsid w:val="00D456FC"/>
    <w:rsid w:val="00D53A4F"/>
    <w:rsid w:val="00DD1016"/>
    <w:rsid w:val="00DD6506"/>
    <w:rsid w:val="00EF74BB"/>
    <w:rsid w:val="00F058B1"/>
    <w:rsid w:val="00F1454D"/>
    <w:rsid w:val="00F37265"/>
    <w:rsid w:val="00F654D3"/>
    <w:rsid w:val="00F85F85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uiPriority w:val="1"/>
    <w:qFormat/>
    <w:rsid w:val="001E2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11</cp:revision>
  <dcterms:created xsi:type="dcterms:W3CDTF">2024-09-17T15:29:00Z</dcterms:created>
  <dcterms:modified xsi:type="dcterms:W3CDTF">2024-11-12T20:40:00Z</dcterms:modified>
</cp:coreProperties>
</file>