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D64E" w14:textId="77777777" w:rsidR="00082C17" w:rsidRDefault="00082C17" w:rsidP="00082C17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12E2397B" w14:textId="77777777" w:rsidR="00082C17" w:rsidRDefault="00082C17" w:rsidP="00082C17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16B4E402" w14:textId="77777777" w:rsidR="004A2D45" w:rsidRDefault="004A2D45" w:rsidP="004A2D45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7561EC6E" w14:textId="349BDC5F" w:rsidR="00082C17" w:rsidRPr="00082C17" w:rsidRDefault="004A2D45" w:rsidP="004A2D45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082C17" w:rsidRPr="00082C17">
        <w:rPr>
          <w:b/>
          <w:sz w:val="28"/>
          <w:szCs w:val="28"/>
        </w:rPr>
        <w:t>проверки квалификации № «</w:t>
      </w:r>
      <w:bookmarkStart w:id="0" w:name="_Hlk173848090"/>
      <w:r w:rsidR="00082C17" w:rsidRPr="00082C17">
        <w:rPr>
          <w:b/>
          <w:sz w:val="28"/>
          <w:szCs w:val="28"/>
        </w:rPr>
        <w:t>ВОДА СО, 202</w:t>
      </w:r>
      <w:bookmarkEnd w:id="0"/>
      <w:r w:rsidR="00082C17" w:rsidRPr="00082C17">
        <w:rPr>
          <w:b/>
          <w:sz w:val="28"/>
          <w:szCs w:val="28"/>
        </w:rPr>
        <w:t>5»</w:t>
      </w:r>
    </w:p>
    <w:p w14:paraId="76ECC6F9" w14:textId="77777777" w:rsidR="00082C17" w:rsidRDefault="00082C17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4F22F704" w14:textId="6A0257BC" w:rsidR="004D5256" w:rsidRPr="004D5256" w:rsidRDefault="0052613D" w:rsidP="009B4A5F">
      <w:pPr>
        <w:shd w:val="clear" w:color="auto" w:fill="FFFFFF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ВСЕ </w:t>
      </w:r>
      <w:r w:rsidR="004D5256" w:rsidRPr="004D5256">
        <w:rPr>
          <w:b/>
          <w:sz w:val="28"/>
          <w:szCs w:val="28"/>
          <w:u w:val="single"/>
        </w:rPr>
        <w:t>ОБРАЗЦЫ РАССЫЛАЮТСЯ УЧАСТНИКАМ</w:t>
      </w:r>
      <w:r w:rsidR="008B531C">
        <w:rPr>
          <w:b/>
          <w:sz w:val="28"/>
          <w:szCs w:val="28"/>
          <w:u w:val="single"/>
        </w:rPr>
        <w:t>, ВОЗВРАТ НЕ ТРЕБУЕТСЯ</w:t>
      </w:r>
      <w:r w:rsidR="004D5256" w:rsidRPr="004D5256">
        <w:rPr>
          <w:b/>
          <w:sz w:val="28"/>
          <w:szCs w:val="28"/>
          <w:u w:val="single"/>
        </w:rPr>
        <w:t>!</w:t>
      </w:r>
    </w:p>
    <w:p w14:paraId="0922E6AE" w14:textId="6903E7D8" w:rsidR="0032491C" w:rsidRDefault="0032491C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32491C">
        <w:rPr>
          <w:b/>
          <w:sz w:val="28"/>
          <w:szCs w:val="28"/>
          <w:u w:val="single"/>
        </w:rPr>
        <w:t>Особенность программы – участник может выбрать только все показатели ОПК одного шифра, не допускается представление результатов по отдельным показателям.</w:t>
      </w:r>
    </w:p>
    <w:p w14:paraId="741C2650" w14:textId="277FED32" w:rsidR="00082C17" w:rsidRDefault="00082C17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A78B840" w14:textId="77777777" w:rsidR="00082C17" w:rsidRDefault="00082C17" w:rsidP="00082C17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71BB5354" w14:textId="77777777" w:rsidR="00082C17" w:rsidRDefault="00082C17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6A5288AA" w14:textId="77777777" w:rsidR="00082C17" w:rsidRPr="00082C17" w:rsidRDefault="00082C17" w:rsidP="00082C17">
      <w:pPr>
        <w:shd w:val="clear" w:color="auto" w:fill="FFFFFF"/>
        <w:jc w:val="both"/>
        <w:rPr>
          <w:bCs/>
        </w:rPr>
      </w:pPr>
      <w:r w:rsidRPr="00082C17">
        <w:rPr>
          <w:bCs/>
        </w:rPr>
        <w:t>Примечания:</w:t>
      </w:r>
    </w:p>
    <w:p w14:paraId="7B51D66B" w14:textId="77777777" w:rsidR="00082C17" w:rsidRPr="00082C17" w:rsidRDefault="00082C17" w:rsidP="00082C17">
      <w:pPr>
        <w:shd w:val="clear" w:color="auto" w:fill="FFFFFF"/>
        <w:jc w:val="both"/>
        <w:rPr>
          <w:bCs/>
        </w:rPr>
      </w:pPr>
      <w:r w:rsidRPr="00082C17">
        <w:rPr>
          <w:bCs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0D9BBFF5" w14:textId="77777777" w:rsidR="00082C17" w:rsidRPr="00082C17" w:rsidRDefault="00082C17" w:rsidP="00082C17">
      <w:pPr>
        <w:shd w:val="clear" w:color="auto" w:fill="FFFFFF"/>
        <w:jc w:val="both"/>
        <w:rPr>
          <w:bCs/>
        </w:rPr>
      </w:pPr>
      <w:r w:rsidRPr="00082C17">
        <w:rPr>
          <w:bCs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2B1FE1DD" w14:textId="77777777" w:rsidR="00082C17" w:rsidRPr="00082C17" w:rsidRDefault="00082C17" w:rsidP="00082C17">
      <w:pPr>
        <w:shd w:val="clear" w:color="auto" w:fill="FFFFFF"/>
        <w:jc w:val="both"/>
        <w:rPr>
          <w:bCs/>
        </w:rPr>
      </w:pPr>
      <w:bookmarkStart w:id="1" w:name="_Hlk145949444"/>
      <w:r w:rsidRPr="00082C17">
        <w:rPr>
          <w:bCs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  <w:bookmarkEnd w:id="1"/>
    </w:p>
    <w:p w14:paraId="0128962F" w14:textId="77777777" w:rsidR="00082C17" w:rsidRPr="00082C17" w:rsidRDefault="00082C17" w:rsidP="00082C17">
      <w:pPr>
        <w:shd w:val="clear" w:color="auto" w:fill="FFFFFF"/>
        <w:jc w:val="both"/>
        <w:rPr>
          <w:bCs/>
        </w:rPr>
      </w:pPr>
      <w:bookmarkStart w:id="2" w:name="_Hlk179291820"/>
      <w:r w:rsidRPr="00082C17">
        <w:rPr>
          <w:bCs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bookmarkEnd w:id="2"/>
    <w:p w14:paraId="0D1633B6" w14:textId="77777777" w:rsidR="00082C17" w:rsidRPr="00082C17" w:rsidRDefault="00082C17" w:rsidP="00082C17">
      <w:pPr>
        <w:shd w:val="clear" w:color="auto" w:fill="FFFFFF"/>
        <w:jc w:val="both"/>
        <w:rPr>
          <w:bCs/>
        </w:rPr>
      </w:pPr>
      <w:r w:rsidRPr="00082C17">
        <w:rPr>
          <w:bCs/>
        </w:rPr>
        <w:t>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77ADD693" w14:textId="77777777" w:rsidR="00082C17" w:rsidRPr="00082C17" w:rsidRDefault="00082C17" w:rsidP="00082C17">
      <w:pPr>
        <w:ind w:right="-172"/>
        <w:jc w:val="both"/>
        <w:rPr>
          <w:bCs/>
        </w:rPr>
      </w:pPr>
      <w:r w:rsidRPr="00082C17">
        <w:rPr>
          <w:bCs/>
        </w:rPr>
        <w:t>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1F5ECFD2" w14:textId="77777777" w:rsidR="00082C17" w:rsidRDefault="00082C17" w:rsidP="00082C17">
      <w:pPr>
        <w:ind w:right="-172"/>
        <w:jc w:val="both"/>
        <w:rPr>
          <w:b/>
        </w:rPr>
      </w:pPr>
    </w:p>
    <w:p w14:paraId="48BE4CF8" w14:textId="630DB17C" w:rsidR="0032491C" w:rsidRDefault="0032491C" w:rsidP="00082C17">
      <w:pPr>
        <w:ind w:right="-172"/>
        <w:jc w:val="both"/>
        <w:rPr>
          <w:b/>
          <w:bCs/>
        </w:rPr>
      </w:pPr>
      <w:r>
        <w:rPr>
          <w:b/>
          <w:bCs/>
        </w:rPr>
        <w:t>Условные обозначения:</w:t>
      </w:r>
    </w:p>
    <w:p w14:paraId="479BA7CD" w14:textId="77777777" w:rsidR="0032491C" w:rsidRPr="0032491C" w:rsidRDefault="0032491C" w:rsidP="0032491C">
      <w:pPr>
        <w:ind w:right="-172"/>
        <w:jc w:val="both"/>
      </w:pPr>
      <w:r w:rsidRPr="00CD224B">
        <w:rPr>
          <w:b/>
          <w:bCs/>
        </w:rPr>
        <w:t>ПР</w:t>
      </w:r>
      <w:r>
        <w:rPr>
          <w:b/>
          <w:bCs/>
        </w:rPr>
        <w:t xml:space="preserve"> - </w:t>
      </w:r>
      <w:r w:rsidRPr="0032491C">
        <w:t>вода природная (поверхностная, в том числе соленая, морская, морская в местах водопользования населения, и подземная, в том числе источники горячего и холодного водоснабжения); воды подземные питьевые; воды подземные минеральные.</w:t>
      </w:r>
    </w:p>
    <w:p w14:paraId="398137EB" w14:textId="77777777" w:rsidR="0032491C" w:rsidRDefault="0032491C" w:rsidP="0032491C">
      <w:pPr>
        <w:ind w:right="-172"/>
        <w:jc w:val="both"/>
        <w:rPr>
          <w:b/>
          <w:bCs/>
        </w:rPr>
      </w:pPr>
      <w:r w:rsidRPr="00CD224B">
        <w:rPr>
          <w:b/>
          <w:bCs/>
        </w:rPr>
        <w:t>ПТ</w:t>
      </w:r>
      <w:r>
        <w:rPr>
          <w:b/>
          <w:bCs/>
        </w:rPr>
        <w:t xml:space="preserve"> - </w:t>
      </w:r>
      <w:r w:rsidRPr="0032491C">
        <w:t>вода питьевая (в том числе расфасованная в емкости); вода питьевая централизованного и нецентрализованного водоснабжения; вода систем централизованного холодного и горячего водоснабжения; вода водоисточников хозяйственно-бытового и рекреационного водопользования; лечебная, лечебно-столовая и природная столовая питьевая минеральная вода; минеральная вода; вода поверхностных водоисточников, используемая для централизованного водоснабжения населения; вода плавательных бассейнов и аквапарков, воды минеральные бальнеологические; воды минеральные питьевые лечебные; воды минеральные питьевые лечебно-столовые; воды артезианские.</w:t>
      </w:r>
    </w:p>
    <w:p w14:paraId="72D2B90A" w14:textId="77777777" w:rsidR="00082C17" w:rsidRDefault="0032491C" w:rsidP="0032491C">
      <w:pPr>
        <w:ind w:right="-172"/>
        <w:jc w:val="both"/>
      </w:pPr>
      <w:r w:rsidRPr="00CD224B">
        <w:rPr>
          <w:b/>
          <w:bCs/>
        </w:rPr>
        <w:t>СТО</w:t>
      </w:r>
      <w:r>
        <w:rPr>
          <w:b/>
          <w:bCs/>
        </w:rPr>
        <w:t xml:space="preserve"> </w:t>
      </w:r>
      <w:r w:rsidRPr="00CD224B">
        <w:rPr>
          <w:b/>
          <w:bCs/>
        </w:rPr>
        <w:t xml:space="preserve">- </w:t>
      </w:r>
      <w:r w:rsidRPr="0032491C">
        <w:t>вода сточная очищенная.</w:t>
      </w:r>
    </w:p>
    <w:p w14:paraId="554DDEC4" w14:textId="77777777" w:rsidR="00082C17" w:rsidRDefault="00082C17" w:rsidP="0032491C">
      <w:pPr>
        <w:ind w:right="-172"/>
        <w:jc w:val="both"/>
      </w:pPr>
    </w:p>
    <w:p w14:paraId="1A73B006" w14:textId="77777777" w:rsidR="00082C17" w:rsidRDefault="00082C1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7343D02C" w14:textId="77777777" w:rsidR="00082C17" w:rsidRDefault="00082C1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193A7A80" w14:textId="77777777" w:rsidR="00082C17" w:rsidRDefault="00082C17" w:rsidP="009B4A5F">
      <w:pPr>
        <w:shd w:val="clear" w:color="auto" w:fill="FFFFFF"/>
        <w:jc w:val="center"/>
        <w:rPr>
          <w:b/>
          <w:sz w:val="28"/>
          <w:szCs w:val="28"/>
        </w:rPr>
      </w:pPr>
    </w:p>
    <w:p w14:paraId="173AA06F" w14:textId="0B961F46" w:rsidR="009B4A5F" w:rsidRPr="00A20A68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20A68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9B4A5F" w:rsidRPr="00C260BB" w14:paraId="1DF30D8D" w14:textId="77777777" w:rsidTr="00A20A68">
        <w:tc>
          <w:tcPr>
            <w:tcW w:w="469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20A68" w:rsidRPr="00C260BB" w14:paraId="527ABBAC" w14:textId="77777777" w:rsidTr="00A20A68">
        <w:tc>
          <w:tcPr>
            <w:tcW w:w="469" w:type="pct"/>
          </w:tcPr>
          <w:p w14:paraId="105BA381" w14:textId="0CABA4F0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pct"/>
          </w:tcPr>
          <w:p w14:paraId="269C5811" w14:textId="3DF2F9E5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48" w:type="pct"/>
          </w:tcPr>
          <w:p w14:paraId="56EB5399" w14:textId="44F149D3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28.02.2025</w:t>
            </w:r>
          </w:p>
        </w:tc>
        <w:tc>
          <w:tcPr>
            <w:tcW w:w="827" w:type="pct"/>
          </w:tcPr>
          <w:p w14:paraId="1CF3031B" w14:textId="4F01615C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31.03.2025</w:t>
            </w:r>
          </w:p>
        </w:tc>
        <w:tc>
          <w:tcPr>
            <w:tcW w:w="984" w:type="pct"/>
          </w:tcPr>
          <w:p w14:paraId="31CAD337" w14:textId="540FB75B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31.03.2025</w:t>
            </w:r>
          </w:p>
        </w:tc>
        <w:tc>
          <w:tcPr>
            <w:tcW w:w="885" w:type="pct"/>
          </w:tcPr>
          <w:p w14:paraId="4D15A57E" w14:textId="065A5337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30.04.2025</w:t>
            </w:r>
          </w:p>
        </w:tc>
      </w:tr>
    </w:tbl>
    <w:p w14:paraId="20577F0B" w14:textId="4441371B" w:rsidR="009B4A5F" w:rsidRDefault="009B4A5F" w:rsidP="009B4A5F">
      <w:pPr>
        <w:rPr>
          <w:b/>
          <w:sz w:val="28"/>
          <w:szCs w:val="28"/>
        </w:rPr>
      </w:pPr>
    </w:p>
    <w:p w14:paraId="14EBE812" w14:textId="77777777" w:rsidR="00082C17" w:rsidRPr="004D5256" w:rsidRDefault="00082C17" w:rsidP="009B4A5F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4"/>
        <w:gridCol w:w="965"/>
        <w:gridCol w:w="1661"/>
        <w:gridCol w:w="2225"/>
        <w:gridCol w:w="1543"/>
        <w:gridCol w:w="1086"/>
        <w:gridCol w:w="1342"/>
        <w:gridCol w:w="1628"/>
        <w:gridCol w:w="1628"/>
        <w:gridCol w:w="1628"/>
      </w:tblGrid>
      <w:tr w:rsidR="005C2A19" w:rsidRPr="005C2A19" w14:paraId="71EB89C9" w14:textId="560BD7DF" w:rsidTr="005C2A19">
        <w:trPr>
          <w:tblHeader/>
        </w:trPr>
        <w:tc>
          <w:tcPr>
            <w:tcW w:w="293" w:type="pct"/>
            <w:vAlign w:val="center"/>
          </w:tcPr>
          <w:p w14:paraId="207FB7E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5EBDFDD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70" w:type="pct"/>
            <w:vAlign w:val="center"/>
          </w:tcPr>
          <w:p w14:paraId="39BF14E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64" w:type="pct"/>
            <w:vAlign w:val="center"/>
          </w:tcPr>
          <w:p w14:paraId="7292349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C2A19">
              <w:rPr>
                <w:sz w:val="18"/>
                <w:szCs w:val="18"/>
              </w:rPr>
              <w:t xml:space="preserve"> </w:t>
            </w:r>
            <w:r w:rsidRPr="005C2A1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61" w:type="pct"/>
            <w:vAlign w:val="center"/>
          </w:tcPr>
          <w:p w14:paraId="0E73AD6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Стоимость</w:t>
            </w:r>
            <w:r w:rsidRPr="005C2A1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C2A1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9" w:type="pct"/>
            <w:vAlign w:val="center"/>
          </w:tcPr>
          <w:p w14:paraId="06CFEE0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F6570F0" w14:textId="6BCC2650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1AA6262" w14:textId="11E6CABE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C2A19" w:rsidRPr="005C2A19" w14:paraId="5050D342" w14:textId="508D101C" w:rsidTr="005C2A19">
        <w:tc>
          <w:tcPr>
            <w:tcW w:w="293" w:type="pct"/>
            <w:vMerge w:val="restart"/>
            <w:vAlign w:val="center"/>
          </w:tcPr>
          <w:p w14:paraId="7411DEE6" w14:textId="07738D4F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СО1-1-25-Вода</w:t>
            </w:r>
          </w:p>
        </w:tc>
        <w:tc>
          <w:tcPr>
            <w:tcW w:w="331" w:type="pct"/>
            <w:vMerge w:val="restart"/>
            <w:vAlign w:val="center"/>
          </w:tcPr>
          <w:p w14:paraId="6CA1198F" w14:textId="7059DECA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570" w:type="pct"/>
            <w:vMerge w:val="restart"/>
            <w:vAlign w:val="center"/>
          </w:tcPr>
          <w:p w14:paraId="20612F7F" w14:textId="290FF58F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Сухой образец, растворимый в</w:t>
            </w:r>
          </w:p>
          <w:p w14:paraId="7B5E7476" w14:textId="5E31323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1 дм</w:t>
            </w:r>
            <w:r w:rsidRPr="005C2A19">
              <w:rPr>
                <w:bCs/>
                <w:sz w:val="18"/>
                <w:szCs w:val="18"/>
                <w:vertAlign w:val="superscript"/>
              </w:rPr>
              <w:t>3</w:t>
            </w:r>
            <w:r w:rsidRPr="005C2A1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64" w:type="pct"/>
            <w:vAlign w:val="center"/>
          </w:tcPr>
          <w:p w14:paraId="71A6DA43" w14:textId="182C6F25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Массовая концентрация кальция (Ca)</w:t>
            </w:r>
          </w:p>
        </w:tc>
        <w:tc>
          <w:tcPr>
            <w:tcW w:w="530" w:type="pct"/>
            <w:vAlign w:val="center"/>
          </w:tcPr>
          <w:p w14:paraId="29101EDF" w14:textId="7BB0AEB0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(5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45)</w:t>
            </w:r>
          </w:p>
        </w:tc>
        <w:tc>
          <w:tcPr>
            <w:tcW w:w="373" w:type="pct"/>
            <w:vAlign w:val="center"/>
          </w:tcPr>
          <w:p w14:paraId="6A7D2574" w14:textId="442A8462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 w:val="restart"/>
            <w:vAlign w:val="center"/>
          </w:tcPr>
          <w:p w14:paraId="5E12C82D" w14:textId="66CCFEB4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27 500,00</w:t>
            </w:r>
          </w:p>
        </w:tc>
        <w:tc>
          <w:tcPr>
            <w:tcW w:w="559" w:type="pct"/>
            <w:vMerge w:val="restart"/>
            <w:vAlign w:val="center"/>
          </w:tcPr>
          <w:p w14:paraId="11965BEA" w14:textId="4E160E1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Требуется разведение в воде, применяемой в методике участника качества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EAFD91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B2815C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C2A19" w:rsidRPr="005C2A19" w14:paraId="7D947F97" w14:textId="5BD9607E" w:rsidTr="005C2A19">
        <w:tc>
          <w:tcPr>
            <w:tcW w:w="293" w:type="pct"/>
            <w:vMerge/>
            <w:vAlign w:val="center"/>
          </w:tcPr>
          <w:p w14:paraId="47C56E1B" w14:textId="0DAC17A0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7C1DE78F" w14:textId="306AD64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22494C6A" w14:textId="062E11B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710554E6" w14:textId="2E25738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Массовая концентрация магния (Mg)</w:t>
            </w:r>
          </w:p>
        </w:tc>
        <w:tc>
          <w:tcPr>
            <w:tcW w:w="530" w:type="pct"/>
            <w:vAlign w:val="center"/>
          </w:tcPr>
          <w:p w14:paraId="7496E5F3" w14:textId="6DCEBAC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(1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25)</w:t>
            </w:r>
          </w:p>
        </w:tc>
        <w:tc>
          <w:tcPr>
            <w:tcW w:w="373" w:type="pct"/>
            <w:vAlign w:val="center"/>
          </w:tcPr>
          <w:p w14:paraId="5C0098C8" w14:textId="2EE0DE08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1DF21417" w14:textId="7E695994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6AF96B41" w14:textId="569A97A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3D57A7C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6CB52C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62191B80" w14:textId="2132A66F" w:rsidTr="005C2A19">
        <w:tc>
          <w:tcPr>
            <w:tcW w:w="293" w:type="pct"/>
            <w:vMerge/>
            <w:vAlign w:val="center"/>
          </w:tcPr>
          <w:p w14:paraId="44EFC21C" w14:textId="5D70AFD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3CF6888F" w14:textId="4B28206C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58E1AE5D" w14:textId="4398775E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64EB0C83" w14:textId="03B29C1F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Массовая концентрация натрия (Na)</w:t>
            </w:r>
          </w:p>
        </w:tc>
        <w:tc>
          <w:tcPr>
            <w:tcW w:w="530" w:type="pct"/>
            <w:vAlign w:val="center"/>
          </w:tcPr>
          <w:p w14:paraId="284BD88E" w14:textId="761C021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(1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30)</w:t>
            </w:r>
          </w:p>
        </w:tc>
        <w:tc>
          <w:tcPr>
            <w:tcW w:w="373" w:type="pct"/>
            <w:vAlign w:val="center"/>
          </w:tcPr>
          <w:p w14:paraId="00BF86B2" w14:textId="2B89FCDC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4E9F1C9A" w14:textId="1E130BD3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491913CA" w14:textId="03B7DAA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F27AE8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05ECEA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1EFF88E2" w14:textId="702AA831" w:rsidTr="005C2A19">
        <w:tc>
          <w:tcPr>
            <w:tcW w:w="293" w:type="pct"/>
            <w:vMerge/>
            <w:vAlign w:val="center"/>
          </w:tcPr>
          <w:p w14:paraId="7840E5A6" w14:textId="405DB40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6CB6FD93" w14:textId="155D890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432ADC60" w14:textId="4CAFF52C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5E551EF9" w14:textId="67B6542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Массовая концентрация марганца (Mn)</w:t>
            </w:r>
          </w:p>
        </w:tc>
        <w:tc>
          <w:tcPr>
            <w:tcW w:w="530" w:type="pct"/>
            <w:vAlign w:val="center"/>
          </w:tcPr>
          <w:p w14:paraId="029216F8" w14:textId="58C7E410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(0,01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0,10)</w:t>
            </w:r>
          </w:p>
        </w:tc>
        <w:tc>
          <w:tcPr>
            <w:tcW w:w="373" w:type="pct"/>
            <w:vAlign w:val="center"/>
          </w:tcPr>
          <w:p w14:paraId="3987D9C6" w14:textId="07852FFA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2BBA44D2" w14:textId="4715C3EF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23EEE623" w14:textId="3F4BE00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F83639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E90D1E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4DACD2AE" w14:textId="74D16547" w:rsidTr="005C2A19">
        <w:tc>
          <w:tcPr>
            <w:tcW w:w="293" w:type="pct"/>
            <w:vMerge/>
            <w:vAlign w:val="center"/>
          </w:tcPr>
          <w:p w14:paraId="4C331A78" w14:textId="5A76B748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5F8B5BA9" w14:textId="6FA9A6F3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00485C15" w14:textId="4ADBDC92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73014481" w14:textId="1B8E4E75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Общая жесткость</w:t>
            </w:r>
          </w:p>
        </w:tc>
        <w:tc>
          <w:tcPr>
            <w:tcW w:w="530" w:type="pct"/>
            <w:vAlign w:val="center"/>
          </w:tcPr>
          <w:p w14:paraId="12ADEF85" w14:textId="3D64A0A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(1,0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3,5)</w:t>
            </w:r>
          </w:p>
        </w:tc>
        <w:tc>
          <w:tcPr>
            <w:tcW w:w="373" w:type="pct"/>
            <w:vAlign w:val="center"/>
          </w:tcPr>
          <w:p w14:paraId="35CA7D56" w14:textId="58748282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  <w:vertAlign w:val="superscript"/>
              </w:rPr>
              <w:t>о</w:t>
            </w:r>
            <w:r w:rsidRPr="005C2A19">
              <w:rPr>
                <w:sz w:val="18"/>
                <w:szCs w:val="18"/>
              </w:rPr>
              <w:t>Ж</w:t>
            </w:r>
          </w:p>
        </w:tc>
        <w:tc>
          <w:tcPr>
            <w:tcW w:w="461" w:type="pct"/>
            <w:vMerge/>
            <w:vAlign w:val="center"/>
          </w:tcPr>
          <w:p w14:paraId="343712AD" w14:textId="65D0EB2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3FD446CC" w14:textId="5CDD6E10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027573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04AC88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3D6CAEF8" w14:textId="6FFAD4AD" w:rsidTr="005C2A19">
        <w:tc>
          <w:tcPr>
            <w:tcW w:w="293" w:type="pct"/>
            <w:vMerge w:val="restart"/>
            <w:vAlign w:val="center"/>
          </w:tcPr>
          <w:p w14:paraId="7A1B3D7E" w14:textId="7640650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СО2-1-25-Вода</w:t>
            </w:r>
          </w:p>
        </w:tc>
        <w:tc>
          <w:tcPr>
            <w:tcW w:w="331" w:type="pct"/>
            <w:vMerge w:val="restart"/>
            <w:vAlign w:val="center"/>
          </w:tcPr>
          <w:p w14:paraId="0212F447" w14:textId="2419269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570" w:type="pct"/>
            <w:vMerge w:val="restart"/>
            <w:vAlign w:val="center"/>
          </w:tcPr>
          <w:p w14:paraId="73EADCFA" w14:textId="644C3A6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Сухой образец, растворимый в</w:t>
            </w:r>
          </w:p>
          <w:p w14:paraId="2C31F1AE" w14:textId="142C466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1 дм</w:t>
            </w:r>
            <w:r w:rsidRPr="005C2A19">
              <w:rPr>
                <w:bCs/>
                <w:sz w:val="18"/>
                <w:szCs w:val="18"/>
                <w:vertAlign w:val="superscript"/>
              </w:rPr>
              <w:t>3</w:t>
            </w:r>
            <w:r w:rsidRPr="005C2A1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64" w:type="pct"/>
            <w:vAlign w:val="center"/>
          </w:tcPr>
          <w:p w14:paraId="1DDAEC0D" w14:textId="08BF8C8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нитрат-ионов</w:t>
            </w:r>
          </w:p>
        </w:tc>
        <w:tc>
          <w:tcPr>
            <w:tcW w:w="530" w:type="pct"/>
            <w:vAlign w:val="center"/>
          </w:tcPr>
          <w:p w14:paraId="729E6A4A" w14:textId="377E953F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(1 ÷ 75)</w:t>
            </w:r>
          </w:p>
        </w:tc>
        <w:tc>
          <w:tcPr>
            <w:tcW w:w="373" w:type="pct"/>
            <w:vAlign w:val="center"/>
          </w:tcPr>
          <w:p w14:paraId="4260823B" w14:textId="0E305DF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 w:val="restart"/>
            <w:vAlign w:val="center"/>
          </w:tcPr>
          <w:p w14:paraId="0B70FA43" w14:textId="6154358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33 000,00</w:t>
            </w:r>
          </w:p>
        </w:tc>
        <w:tc>
          <w:tcPr>
            <w:tcW w:w="559" w:type="pct"/>
            <w:vMerge w:val="restart"/>
            <w:vAlign w:val="center"/>
          </w:tcPr>
          <w:p w14:paraId="083D943D" w14:textId="075F1DA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Требуется разведение в воде, применяемой в методике участника качества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4BDEC8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528D93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C2A19" w:rsidRPr="005C2A19" w14:paraId="15756D26" w14:textId="0B227784" w:rsidTr="005C2A19">
        <w:tc>
          <w:tcPr>
            <w:tcW w:w="293" w:type="pct"/>
            <w:vMerge/>
            <w:vAlign w:val="center"/>
          </w:tcPr>
          <w:p w14:paraId="0D812C86" w14:textId="30011249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2F95CEA6" w14:textId="6548AC2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2125721A" w14:textId="7B32C1F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200D2CC5" w14:textId="7090A809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30" w:type="pct"/>
            <w:vAlign w:val="center"/>
          </w:tcPr>
          <w:p w14:paraId="347B5304" w14:textId="788B580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150)</w:t>
            </w:r>
          </w:p>
        </w:tc>
        <w:tc>
          <w:tcPr>
            <w:tcW w:w="373" w:type="pct"/>
            <w:vAlign w:val="center"/>
          </w:tcPr>
          <w:p w14:paraId="7A2C84EF" w14:textId="14BD0100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18F4C5C7" w14:textId="4B66A1AE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01542E00" w14:textId="2B59FF7A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44FB69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11C2B6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7C8881EB" w14:textId="70B8D305" w:rsidTr="005C2A19">
        <w:tc>
          <w:tcPr>
            <w:tcW w:w="293" w:type="pct"/>
            <w:vMerge/>
            <w:vAlign w:val="center"/>
          </w:tcPr>
          <w:p w14:paraId="54E918A8" w14:textId="6BDA0DE9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0D63BFCF" w14:textId="6C614D29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46C23108" w14:textId="4FCC518C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22DFC8AA" w14:textId="31DC2B9A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фосфат-ионов</w:t>
            </w:r>
          </w:p>
        </w:tc>
        <w:tc>
          <w:tcPr>
            <w:tcW w:w="530" w:type="pct"/>
            <w:vAlign w:val="center"/>
          </w:tcPr>
          <w:p w14:paraId="7E21E38B" w14:textId="66817B2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(0,2 ÷ 10)</w:t>
            </w:r>
          </w:p>
        </w:tc>
        <w:tc>
          <w:tcPr>
            <w:tcW w:w="373" w:type="pct"/>
            <w:vAlign w:val="center"/>
          </w:tcPr>
          <w:p w14:paraId="752337C4" w14:textId="105F4B1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631F462C" w14:textId="34274440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41D3FC72" w14:textId="36AAB22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7D845C2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9D02F6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0EC26477" w14:textId="22B6E679" w:rsidTr="005C2A19">
        <w:tc>
          <w:tcPr>
            <w:tcW w:w="293" w:type="pct"/>
            <w:vMerge/>
            <w:vAlign w:val="center"/>
          </w:tcPr>
          <w:p w14:paraId="1BED12C7" w14:textId="72C1624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70F62040" w14:textId="4DA5F553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2D402DCA" w14:textId="260CA1BF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12295FA6" w14:textId="32D04763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сульфат-ионов</w:t>
            </w:r>
          </w:p>
        </w:tc>
        <w:tc>
          <w:tcPr>
            <w:tcW w:w="530" w:type="pct"/>
            <w:vAlign w:val="center"/>
          </w:tcPr>
          <w:p w14:paraId="58471ECC" w14:textId="7B4F63DF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200)</w:t>
            </w:r>
          </w:p>
        </w:tc>
        <w:tc>
          <w:tcPr>
            <w:tcW w:w="373" w:type="pct"/>
            <w:vAlign w:val="center"/>
          </w:tcPr>
          <w:p w14:paraId="3B755A7E" w14:textId="2FB76A15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201D5A35" w14:textId="275492C4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211A7334" w14:textId="4D80686A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DB46CF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DC47A9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4D075CD1" w14:textId="259F1A24" w:rsidTr="005C2A19">
        <w:tc>
          <w:tcPr>
            <w:tcW w:w="293" w:type="pct"/>
            <w:vMerge/>
            <w:vAlign w:val="center"/>
          </w:tcPr>
          <w:p w14:paraId="5294E326" w14:textId="1601E39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34DB124E" w14:textId="5BBA52A8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535A0A95" w14:textId="69D2EC2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4054E493" w14:textId="5B6957E2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общего железа</w:t>
            </w:r>
          </w:p>
        </w:tc>
        <w:tc>
          <w:tcPr>
            <w:tcW w:w="530" w:type="pct"/>
            <w:vAlign w:val="center"/>
          </w:tcPr>
          <w:p w14:paraId="13D1AB34" w14:textId="453DB394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(0,05 ÷ 0,25)</w:t>
            </w:r>
          </w:p>
        </w:tc>
        <w:tc>
          <w:tcPr>
            <w:tcW w:w="373" w:type="pct"/>
            <w:vAlign w:val="center"/>
          </w:tcPr>
          <w:p w14:paraId="6DA1AE86" w14:textId="6B1F03F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6EB13334" w14:textId="7FE4BBB9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1F063AB8" w14:textId="52328ED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3BAAE8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BC5FD2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03F357B1" w14:textId="458EB7E2" w:rsidTr="005C2A19">
        <w:tc>
          <w:tcPr>
            <w:tcW w:w="293" w:type="pct"/>
            <w:vMerge/>
            <w:vAlign w:val="center"/>
          </w:tcPr>
          <w:p w14:paraId="7940791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39736B2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1BE3CA8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0CDCAE4D" w14:textId="1FE7F459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взвешенных веществ</w:t>
            </w:r>
          </w:p>
        </w:tc>
        <w:tc>
          <w:tcPr>
            <w:tcW w:w="530" w:type="pct"/>
            <w:vAlign w:val="center"/>
          </w:tcPr>
          <w:p w14:paraId="091787FC" w14:textId="2095B71A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50)</w:t>
            </w:r>
          </w:p>
        </w:tc>
        <w:tc>
          <w:tcPr>
            <w:tcW w:w="373" w:type="pct"/>
            <w:vAlign w:val="center"/>
          </w:tcPr>
          <w:p w14:paraId="66C87103" w14:textId="2A9E1FD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32A46F3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694B2C6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F3141B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FB25FB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6983C69" w14:textId="77777777" w:rsidR="00082C17" w:rsidRDefault="00082C17" w:rsidP="00DE048D">
      <w:pPr>
        <w:shd w:val="clear" w:color="auto" w:fill="FFFFFF"/>
        <w:jc w:val="both"/>
        <w:rPr>
          <w:b/>
        </w:rPr>
      </w:pPr>
    </w:p>
    <w:p w14:paraId="4E02028F" w14:textId="70107DF7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A20A68">
        <w:rPr>
          <w:b/>
          <w:sz w:val="28"/>
          <w:szCs w:val="28"/>
        </w:rPr>
        <w:t>2</w:t>
      </w:r>
      <w:r w:rsidR="004506C8" w:rsidRPr="00A20A68">
        <w:rPr>
          <w:b/>
          <w:sz w:val="28"/>
          <w:szCs w:val="28"/>
        </w:rPr>
        <w:t xml:space="preserve"> раунд</w:t>
      </w:r>
    </w:p>
    <w:p w14:paraId="15881C6D" w14:textId="77777777" w:rsidR="00A20A68" w:rsidRPr="00C260BB" w:rsidRDefault="00A20A68" w:rsidP="00A20A68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A20A68" w:rsidRPr="00C260BB" w14:paraId="0D69DEFE" w14:textId="77777777" w:rsidTr="00A20A68">
        <w:tc>
          <w:tcPr>
            <w:tcW w:w="469" w:type="pct"/>
          </w:tcPr>
          <w:p w14:paraId="21B7311B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0BE3926F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34755396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1414823A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71D4B1A6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07B0318F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20A68" w:rsidRPr="00C260BB" w14:paraId="69173930" w14:textId="77777777" w:rsidTr="00A20A68">
        <w:tc>
          <w:tcPr>
            <w:tcW w:w="469" w:type="pct"/>
          </w:tcPr>
          <w:p w14:paraId="319C77E9" w14:textId="6899258D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pct"/>
          </w:tcPr>
          <w:p w14:paraId="5AB103FA" w14:textId="4F7199E1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53F281F5" w14:textId="481BE00F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197082AD" w14:textId="022D7F4C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0C51E531" w14:textId="12DBB980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3CD24113" w14:textId="3CD936EB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5ACDED47" w14:textId="35FC2F73" w:rsidR="00A20A68" w:rsidRDefault="00A20A68" w:rsidP="00A20A68">
      <w:pPr>
        <w:rPr>
          <w:b/>
          <w:sz w:val="28"/>
          <w:szCs w:val="28"/>
        </w:rPr>
      </w:pPr>
    </w:p>
    <w:p w14:paraId="26B50C72" w14:textId="77777777" w:rsidR="00082C17" w:rsidRPr="004D5256" w:rsidRDefault="00082C17" w:rsidP="00A20A68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066"/>
        <w:gridCol w:w="1957"/>
        <w:gridCol w:w="2073"/>
        <w:gridCol w:w="1660"/>
        <w:gridCol w:w="1194"/>
        <w:gridCol w:w="1211"/>
        <w:gridCol w:w="1520"/>
        <w:gridCol w:w="1520"/>
        <w:gridCol w:w="1506"/>
      </w:tblGrid>
      <w:tr w:rsidR="005C2A19" w:rsidRPr="005C2A19" w14:paraId="7F063661" w14:textId="5EB83E9C" w:rsidTr="005C2A19">
        <w:trPr>
          <w:tblHeader/>
        </w:trPr>
        <w:tc>
          <w:tcPr>
            <w:tcW w:w="293" w:type="pct"/>
            <w:vAlign w:val="center"/>
          </w:tcPr>
          <w:p w14:paraId="2914A0C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66" w:type="pct"/>
            <w:vAlign w:val="center"/>
          </w:tcPr>
          <w:p w14:paraId="1767A51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72" w:type="pct"/>
            <w:vAlign w:val="center"/>
          </w:tcPr>
          <w:p w14:paraId="7E34434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12" w:type="pct"/>
            <w:vAlign w:val="center"/>
          </w:tcPr>
          <w:p w14:paraId="3607082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C2A19">
              <w:rPr>
                <w:sz w:val="18"/>
                <w:szCs w:val="18"/>
              </w:rPr>
              <w:t xml:space="preserve"> </w:t>
            </w:r>
            <w:r w:rsidRPr="005C2A1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0" w:type="pct"/>
            <w:vAlign w:val="center"/>
          </w:tcPr>
          <w:p w14:paraId="46D009D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10" w:type="pct"/>
            <w:vAlign w:val="center"/>
          </w:tcPr>
          <w:p w14:paraId="3616893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199B1CD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Стоимость</w:t>
            </w:r>
            <w:r w:rsidRPr="005C2A1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C2A1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2" w:type="pct"/>
            <w:vAlign w:val="center"/>
          </w:tcPr>
          <w:p w14:paraId="6EAD078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5D46E0CE" w14:textId="19C879BA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032B1B87" w14:textId="3AF2813A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C2A19" w:rsidRPr="005C2A19" w14:paraId="0E6EA17F" w14:textId="27CBB19B" w:rsidTr="005C2A19">
        <w:tc>
          <w:tcPr>
            <w:tcW w:w="293" w:type="pct"/>
            <w:vMerge w:val="restart"/>
            <w:vAlign w:val="center"/>
          </w:tcPr>
          <w:p w14:paraId="14E31975" w14:textId="39335CA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СО3-2-25-Вода</w:t>
            </w:r>
          </w:p>
        </w:tc>
        <w:tc>
          <w:tcPr>
            <w:tcW w:w="366" w:type="pct"/>
            <w:vMerge w:val="restart"/>
            <w:vAlign w:val="center"/>
          </w:tcPr>
          <w:p w14:paraId="67546C7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672" w:type="pct"/>
            <w:vMerge w:val="restart"/>
            <w:vAlign w:val="center"/>
          </w:tcPr>
          <w:p w14:paraId="2CD26F65" w14:textId="2E262AFD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Сухой образец, растворимый в</w:t>
            </w:r>
          </w:p>
          <w:p w14:paraId="20083ED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1 дм</w:t>
            </w:r>
            <w:r w:rsidRPr="005C2A19">
              <w:rPr>
                <w:bCs/>
                <w:sz w:val="18"/>
                <w:szCs w:val="18"/>
                <w:vertAlign w:val="superscript"/>
              </w:rPr>
              <w:t>3</w:t>
            </w:r>
            <w:r w:rsidRPr="005C2A1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12" w:type="pct"/>
            <w:vAlign w:val="center"/>
          </w:tcPr>
          <w:p w14:paraId="775EE2E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70" w:type="pct"/>
            <w:vAlign w:val="center"/>
          </w:tcPr>
          <w:p w14:paraId="0E34290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color w:val="000000"/>
                <w:sz w:val="18"/>
                <w:szCs w:val="18"/>
              </w:rPr>
              <w:t>(0,005 ÷ 0,10)</w:t>
            </w:r>
          </w:p>
        </w:tc>
        <w:tc>
          <w:tcPr>
            <w:tcW w:w="410" w:type="pct"/>
            <w:vAlign w:val="center"/>
          </w:tcPr>
          <w:p w14:paraId="02172C32" w14:textId="4D1C4BDE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</w:t>
            </w:r>
            <w:r w:rsidR="00086211">
              <w:rPr>
                <w:sz w:val="18"/>
                <w:szCs w:val="18"/>
              </w:rPr>
              <w:t>д</w:t>
            </w:r>
            <w:r w:rsidRPr="005C2A19">
              <w:rPr>
                <w:sz w:val="18"/>
                <w:szCs w:val="18"/>
              </w:rPr>
              <w:t>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vAlign w:val="center"/>
          </w:tcPr>
          <w:p w14:paraId="4E07192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22 000,00</w:t>
            </w:r>
          </w:p>
        </w:tc>
        <w:tc>
          <w:tcPr>
            <w:tcW w:w="522" w:type="pct"/>
            <w:vMerge w:val="restart"/>
            <w:vAlign w:val="center"/>
          </w:tcPr>
          <w:p w14:paraId="015E019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Требуется разведение в воде, применяемой в методике участника качества</w:t>
            </w: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4C695D8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0136DDB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C2A19" w:rsidRPr="005C2A19" w14:paraId="67D4263D" w14:textId="30E37F42" w:rsidTr="005C2A19">
        <w:tc>
          <w:tcPr>
            <w:tcW w:w="293" w:type="pct"/>
            <w:vMerge/>
            <w:vAlign w:val="center"/>
          </w:tcPr>
          <w:p w14:paraId="453630B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4AF8E9C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4A2DB6C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56CB078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фторидов (фторид-ионов)</w:t>
            </w:r>
          </w:p>
        </w:tc>
        <w:tc>
          <w:tcPr>
            <w:tcW w:w="570" w:type="pct"/>
            <w:vAlign w:val="center"/>
          </w:tcPr>
          <w:p w14:paraId="45ECA83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(0,25 ÷ 5,0)</w:t>
            </w:r>
          </w:p>
        </w:tc>
        <w:tc>
          <w:tcPr>
            <w:tcW w:w="410" w:type="pct"/>
            <w:vAlign w:val="center"/>
          </w:tcPr>
          <w:p w14:paraId="22FD846C" w14:textId="51975073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</w:t>
            </w:r>
            <w:r w:rsidR="00086211">
              <w:rPr>
                <w:sz w:val="18"/>
                <w:szCs w:val="18"/>
              </w:rPr>
              <w:t>д</w:t>
            </w:r>
            <w:r w:rsidRPr="005C2A19">
              <w:rPr>
                <w:sz w:val="18"/>
                <w:szCs w:val="18"/>
              </w:rPr>
              <w:t>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72CDD92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5E11B18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2295C40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668EC0C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6BB68599" w14:textId="0D85C41C" w:rsidTr="005C2A19">
        <w:tc>
          <w:tcPr>
            <w:tcW w:w="293" w:type="pct"/>
            <w:vMerge/>
            <w:vAlign w:val="center"/>
          </w:tcPr>
          <w:p w14:paraId="50CBD3B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3686005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4DC8539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193C7C7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фосфат-ионов</w:t>
            </w:r>
          </w:p>
        </w:tc>
        <w:tc>
          <w:tcPr>
            <w:tcW w:w="570" w:type="pct"/>
            <w:vAlign w:val="center"/>
          </w:tcPr>
          <w:p w14:paraId="408081B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color w:val="000000"/>
                <w:sz w:val="18"/>
                <w:szCs w:val="18"/>
              </w:rPr>
              <w:t>(0,1 ÷ 1,5)</w:t>
            </w:r>
          </w:p>
        </w:tc>
        <w:tc>
          <w:tcPr>
            <w:tcW w:w="410" w:type="pct"/>
            <w:vAlign w:val="center"/>
          </w:tcPr>
          <w:p w14:paraId="1CFCBC5F" w14:textId="34F62C96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</w:t>
            </w:r>
            <w:r w:rsidR="00086211">
              <w:rPr>
                <w:sz w:val="18"/>
                <w:szCs w:val="18"/>
              </w:rPr>
              <w:t>д</w:t>
            </w:r>
            <w:r w:rsidRPr="005C2A19">
              <w:rPr>
                <w:sz w:val="18"/>
                <w:szCs w:val="18"/>
              </w:rPr>
              <w:t>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26D3442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11EA7C7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5FC1181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0DC569B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6F07026C" w14:textId="69748E81" w:rsidTr="005C2A19">
        <w:tc>
          <w:tcPr>
            <w:tcW w:w="293" w:type="pct"/>
            <w:vMerge/>
            <w:vAlign w:val="center"/>
          </w:tcPr>
          <w:p w14:paraId="543035A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5886C68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457BA6E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33BEAEA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анионных поверхностно-активных веществ (АПАВ)</w:t>
            </w:r>
          </w:p>
        </w:tc>
        <w:tc>
          <w:tcPr>
            <w:tcW w:w="570" w:type="pct"/>
            <w:vAlign w:val="center"/>
          </w:tcPr>
          <w:p w14:paraId="35401CF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(0,05 ÷ 1,25)</w:t>
            </w:r>
          </w:p>
        </w:tc>
        <w:tc>
          <w:tcPr>
            <w:tcW w:w="410" w:type="pct"/>
            <w:vAlign w:val="center"/>
          </w:tcPr>
          <w:p w14:paraId="77A4A5DE" w14:textId="6319440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</w:t>
            </w:r>
            <w:r w:rsidR="00086211">
              <w:rPr>
                <w:sz w:val="18"/>
                <w:szCs w:val="18"/>
              </w:rPr>
              <w:t>д</w:t>
            </w:r>
            <w:r w:rsidRPr="005C2A19">
              <w:rPr>
                <w:sz w:val="18"/>
                <w:szCs w:val="18"/>
              </w:rPr>
              <w:t>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027C29F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7061B26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378BD79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0ADA5E7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3F1B43E5" w14:textId="76671EA5" w:rsidTr="005C2A19">
        <w:tc>
          <w:tcPr>
            <w:tcW w:w="293" w:type="pct"/>
            <w:vMerge w:val="restart"/>
            <w:vAlign w:val="center"/>
          </w:tcPr>
          <w:p w14:paraId="7AF4DFB1" w14:textId="6B59A7E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СО4-2-25-Вода</w:t>
            </w:r>
          </w:p>
        </w:tc>
        <w:tc>
          <w:tcPr>
            <w:tcW w:w="366" w:type="pct"/>
            <w:vMerge w:val="restart"/>
            <w:vAlign w:val="center"/>
          </w:tcPr>
          <w:p w14:paraId="1F36904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672" w:type="pct"/>
            <w:vMerge w:val="restart"/>
            <w:vAlign w:val="center"/>
          </w:tcPr>
          <w:p w14:paraId="0B489FF9" w14:textId="094BF71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Сухой образец, растворимый в</w:t>
            </w:r>
          </w:p>
          <w:p w14:paraId="7C2DDA3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1 дм</w:t>
            </w:r>
            <w:r w:rsidRPr="005C2A19">
              <w:rPr>
                <w:bCs/>
                <w:sz w:val="18"/>
                <w:szCs w:val="18"/>
                <w:vertAlign w:val="superscript"/>
              </w:rPr>
              <w:t>3</w:t>
            </w:r>
            <w:r w:rsidRPr="005C2A1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12" w:type="pct"/>
            <w:vAlign w:val="center"/>
          </w:tcPr>
          <w:p w14:paraId="06184F4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нитрат-ионов</w:t>
            </w:r>
          </w:p>
        </w:tc>
        <w:tc>
          <w:tcPr>
            <w:tcW w:w="570" w:type="pct"/>
            <w:vAlign w:val="center"/>
          </w:tcPr>
          <w:p w14:paraId="6DA57F8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(1 ÷ 75)</w:t>
            </w:r>
          </w:p>
        </w:tc>
        <w:tc>
          <w:tcPr>
            <w:tcW w:w="410" w:type="pct"/>
            <w:vAlign w:val="center"/>
          </w:tcPr>
          <w:p w14:paraId="01193A4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vAlign w:val="center"/>
          </w:tcPr>
          <w:p w14:paraId="3FDC80B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33 000,00</w:t>
            </w:r>
          </w:p>
        </w:tc>
        <w:tc>
          <w:tcPr>
            <w:tcW w:w="522" w:type="pct"/>
            <w:vMerge w:val="restart"/>
            <w:vAlign w:val="center"/>
          </w:tcPr>
          <w:p w14:paraId="0941DF2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Требуется разведение в воде, применяемой в методике участника качества</w:t>
            </w: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6D0FA63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0C6852A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C2A19" w:rsidRPr="005C2A19" w14:paraId="728C1542" w14:textId="19371C25" w:rsidTr="005C2A19">
        <w:tc>
          <w:tcPr>
            <w:tcW w:w="293" w:type="pct"/>
            <w:vMerge/>
            <w:vAlign w:val="center"/>
          </w:tcPr>
          <w:p w14:paraId="140888C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2673F2F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493BC75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155A380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70" w:type="pct"/>
            <w:vAlign w:val="center"/>
          </w:tcPr>
          <w:p w14:paraId="4123667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75)</w:t>
            </w:r>
          </w:p>
        </w:tc>
        <w:tc>
          <w:tcPr>
            <w:tcW w:w="410" w:type="pct"/>
            <w:vAlign w:val="center"/>
          </w:tcPr>
          <w:p w14:paraId="061DBBF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3DC1C8E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4E461B2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723F849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09CF7EB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2DE4424B" w14:textId="783BDEF4" w:rsidTr="005C2A19">
        <w:tc>
          <w:tcPr>
            <w:tcW w:w="293" w:type="pct"/>
            <w:vMerge/>
            <w:vAlign w:val="center"/>
          </w:tcPr>
          <w:p w14:paraId="0318755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5C5B82A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3DB0CD1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42B7C1B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фосфат-ионов</w:t>
            </w:r>
          </w:p>
        </w:tc>
        <w:tc>
          <w:tcPr>
            <w:tcW w:w="570" w:type="pct"/>
            <w:vAlign w:val="center"/>
          </w:tcPr>
          <w:p w14:paraId="1E8F80B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(0,2 ÷ 10)</w:t>
            </w:r>
          </w:p>
        </w:tc>
        <w:tc>
          <w:tcPr>
            <w:tcW w:w="410" w:type="pct"/>
            <w:vAlign w:val="center"/>
          </w:tcPr>
          <w:p w14:paraId="0248DFC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40BD376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36030BB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2BE53F9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14C61F0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371BA639" w14:textId="0FA079AE" w:rsidTr="005C2A19">
        <w:tc>
          <w:tcPr>
            <w:tcW w:w="293" w:type="pct"/>
            <w:vMerge/>
            <w:vAlign w:val="center"/>
          </w:tcPr>
          <w:p w14:paraId="28D00B8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5057943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4ADE993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58A9920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сульфат-ионов</w:t>
            </w:r>
          </w:p>
        </w:tc>
        <w:tc>
          <w:tcPr>
            <w:tcW w:w="570" w:type="pct"/>
            <w:vAlign w:val="center"/>
          </w:tcPr>
          <w:p w14:paraId="7C53DA5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200)</w:t>
            </w:r>
          </w:p>
        </w:tc>
        <w:tc>
          <w:tcPr>
            <w:tcW w:w="410" w:type="pct"/>
            <w:vAlign w:val="center"/>
          </w:tcPr>
          <w:p w14:paraId="37EC974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0A7507F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46BF61E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1A68B58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3E096B3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53843D36" w14:textId="0A62EF08" w:rsidTr="005C2A19">
        <w:tc>
          <w:tcPr>
            <w:tcW w:w="293" w:type="pct"/>
            <w:vMerge/>
            <w:vAlign w:val="center"/>
          </w:tcPr>
          <w:p w14:paraId="3AC4A13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246A746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23008C0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6709B97E" w14:textId="425201C5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общего железа</w:t>
            </w:r>
          </w:p>
        </w:tc>
        <w:tc>
          <w:tcPr>
            <w:tcW w:w="570" w:type="pct"/>
            <w:vAlign w:val="center"/>
          </w:tcPr>
          <w:p w14:paraId="7B1E10C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(0,05 ÷ 0,50)</w:t>
            </w:r>
          </w:p>
        </w:tc>
        <w:tc>
          <w:tcPr>
            <w:tcW w:w="410" w:type="pct"/>
            <w:vAlign w:val="center"/>
          </w:tcPr>
          <w:p w14:paraId="4B75B13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7D1CD44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5609DD8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1078B56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01D45D2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3F5C1CC0" w14:textId="4B05889D" w:rsidTr="005C2A19">
        <w:tc>
          <w:tcPr>
            <w:tcW w:w="293" w:type="pct"/>
            <w:vMerge/>
            <w:vAlign w:val="center"/>
          </w:tcPr>
          <w:p w14:paraId="132D312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47C3C4F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3C69089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247C155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Цветность</w:t>
            </w:r>
          </w:p>
        </w:tc>
        <w:tc>
          <w:tcPr>
            <w:tcW w:w="570" w:type="pct"/>
            <w:vAlign w:val="center"/>
          </w:tcPr>
          <w:p w14:paraId="474AE40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(1 ÷ 10)</w:t>
            </w:r>
          </w:p>
        </w:tc>
        <w:tc>
          <w:tcPr>
            <w:tcW w:w="410" w:type="pct"/>
            <w:vAlign w:val="center"/>
          </w:tcPr>
          <w:p w14:paraId="1F1A8FF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градусы цветности</w:t>
            </w:r>
          </w:p>
        </w:tc>
        <w:tc>
          <w:tcPr>
            <w:tcW w:w="416" w:type="pct"/>
            <w:vMerge/>
            <w:vAlign w:val="center"/>
          </w:tcPr>
          <w:p w14:paraId="59121C7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26DB1FB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2E56CFC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536D962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584900A" w14:textId="77777777" w:rsidR="00082C17" w:rsidRDefault="00082C17" w:rsidP="00A20A68">
      <w:pPr>
        <w:shd w:val="clear" w:color="auto" w:fill="FFFFFF"/>
        <w:jc w:val="center"/>
        <w:rPr>
          <w:b/>
          <w:sz w:val="28"/>
          <w:szCs w:val="28"/>
        </w:rPr>
      </w:pPr>
    </w:p>
    <w:p w14:paraId="0E0AB0E5" w14:textId="0AAB37B3" w:rsidR="00A20A68" w:rsidRPr="00A20A68" w:rsidRDefault="00A20A68" w:rsidP="00A20A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20A68">
        <w:rPr>
          <w:b/>
          <w:sz w:val="28"/>
          <w:szCs w:val="28"/>
        </w:rPr>
        <w:t xml:space="preserve"> раунд</w:t>
      </w:r>
    </w:p>
    <w:p w14:paraId="4B310A05" w14:textId="77777777" w:rsidR="00A20A68" w:rsidRPr="00C260BB" w:rsidRDefault="00A20A68" w:rsidP="00A20A68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A20A68" w:rsidRPr="00C260BB" w14:paraId="69688784" w14:textId="77777777" w:rsidTr="00657952">
        <w:tc>
          <w:tcPr>
            <w:tcW w:w="469" w:type="pct"/>
          </w:tcPr>
          <w:p w14:paraId="335A50F0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2ADFC8FA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662DE4BA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09AC9F78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3E6E87A6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3156C8F7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20A68" w:rsidRPr="00C260BB" w14:paraId="11EB60DE" w14:textId="77777777" w:rsidTr="00657952">
        <w:tc>
          <w:tcPr>
            <w:tcW w:w="469" w:type="pct"/>
          </w:tcPr>
          <w:p w14:paraId="6A23C059" w14:textId="779053FF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" w:type="pct"/>
          </w:tcPr>
          <w:p w14:paraId="7896F7A9" w14:textId="724408C3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52A80CB9" w14:textId="25FCC274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13FCF8A4" w14:textId="1C11AD37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6ADB607A" w14:textId="3941A359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7D110B4C" w14:textId="59F37E8E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</w:tr>
    </w:tbl>
    <w:p w14:paraId="5EEEEE48" w14:textId="2996AA73" w:rsidR="00A20A68" w:rsidRDefault="00A20A68" w:rsidP="00A20A68">
      <w:pPr>
        <w:rPr>
          <w:b/>
          <w:sz w:val="28"/>
          <w:szCs w:val="28"/>
        </w:rPr>
      </w:pPr>
    </w:p>
    <w:p w14:paraId="1415B6F3" w14:textId="77777777" w:rsidR="00082C17" w:rsidRPr="004D5256" w:rsidRDefault="00082C17" w:rsidP="00A20A68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4"/>
        <w:gridCol w:w="965"/>
        <w:gridCol w:w="1661"/>
        <w:gridCol w:w="2225"/>
        <w:gridCol w:w="1543"/>
        <w:gridCol w:w="1086"/>
        <w:gridCol w:w="1342"/>
        <w:gridCol w:w="1628"/>
        <w:gridCol w:w="1628"/>
        <w:gridCol w:w="1628"/>
      </w:tblGrid>
      <w:tr w:rsidR="005C2A19" w:rsidRPr="005C2A19" w14:paraId="2E5ABCC4" w14:textId="539AEFA1" w:rsidTr="005C2A19">
        <w:trPr>
          <w:tblHeader/>
        </w:trPr>
        <w:tc>
          <w:tcPr>
            <w:tcW w:w="293" w:type="pct"/>
            <w:vAlign w:val="center"/>
          </w:tcPr>
          <w:p w14:paraId="0F381B1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331" w:type="pct"/>
            <w:vAlign w:val="center"/>
          </w:tcPr>
          <w:p w14:paraId="76753B5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70" w:type="pct"/>
            <w:vAlign w:val="center"/>
          </w:tcPr>
          <w:p w14:paraId="0A736D7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64" w:type="pct"/>
            <w:vAlign w:val="center"/>
          </w:tcPr>
          <w:p w14:paraId="093AA8A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C2A19">
              <w:rPr>
                <w:sz w:val="18"/>
                <w:szCs w:val="18"/>
              </w:rPr>
              <w:t xml:space="preserve"> </w:t>
            </w:r>
            <w:r w:rsidRPr="005C2A1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2A63BF6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4FB335A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61" w:type="pct"/>
            <w:vAlign w:val="center"/>
          </w:tcPr>
          <w:p w14:paraId="291F047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Стоимость</w:t>
            </w:r>
            <w:r w:rsidRPr="005C2A1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C2A1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59" w:type="pct"/>
            <w:vAlign w:val="center"/>
          </w:tcPr>
          <w:p w14:paraId="25FB222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79E7C35C" w14:textId="64CBA119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B3E9263" w14:textId="72F038C3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C2A19" w:rsidRPr="005C2A19" w14:paraId="39BEA854" w14:textId="3A82C472" w:rsidTr="005C2A19">
        <w:tc>
          <w:tcPr>
            <w:tcW w:w="293" w:type="pct"/>
            <w:vMerge w:val="restart"/>
            <w:vAlign w:val="center"/>
          </w:tcPr>
          <w:p w14:paraId="6A086951" w14:textId="722C1DC3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СО1-3-25-Вода</w:t>
            </w:r>
          </w:p>
        </w:tc>
        <w:tc>
          <w:tcPr>
            <w:tcW w:w="331" w:type="pct"/>
            <w:vMerge w:val="restart"/>
            <w:vAlign w:val="center"/>
          </w:tcPr>
          <w:p w14:paraId="5FBD388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570" w:type="pct"/>
            <w:vMerge w:val="restart"/>
            <w:vAlign w:val="center"/>
          </w:tcPr>
          <w:p w14:paraId="792E15F6" w14:textId="4B7AC97E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Сухой образец, растворимый в</w:t>
            </w:r>
          </w:p>
          <w:p w14:paraId="780D81C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1 дм</w:t>
            </w:r>
            <w:r w:rsidRPr="005C2A19">
              <w:rPr>
                <w:bCs/>
                <w:sz w:val="18"/>
                <w:szCs w:val="18"/>
                <w:vertAlign w:val="superscript"/>
              </w:rPr>
              <w:t>3</w:t>
            </w:r>
            <w:r w:rsidRPr="005C2A1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64" w:type="pct"/>
            <w:vAlign w:val="center"/>
          </w:tcPr>
          <w:p w14:paraId="3939134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Массовая концентрация кальция (Ca)</w:t>
            </w:r>
          </w:p>
        </w:tc>
        <w:tc>
          <w:tcPr>
            <w:tcW w:w="530" w:type="pct"/>
            <w:vAlign w:val="center"/>
          </w:tcPr>
          <w:p w14:paraId="5DA6409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(5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45)</w:t>
            </w:r>
          </w:p>
        </w:tc>
        <w:tc>
          <w:tcPr>
            <w:tcW w:w="373" w:type="pct"/>
            <w:vAlign w:val="center"/>
          </w:tcPr>
          <w:p w14:paraId="4E09F0D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 w:val="restart"/>
            <w:vAlign w:val="center"/>
          </w:tcPr>
          <w:p w14:paraId="6E68990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27 500,00</w:t>
            </w:r>
          </w:p>
        </w:tc>
        <w:tc>
          <w:tcPr>
            <w:tcW w:w="559" w:type="pct"/>
            <w:vMerge w:val="restart"/>
            <w:vAlign w:val="center"/>
          </w:tcPr>
          <w:p w14:paraId="3DC4961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Требуется разведение в воде, применяемой в методике участника качества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5B7132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B66421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C2A19" w:rsidRPr="005C2A19" w14:paraId="4FE5B834" w14:textId="3D02496B" w:rsidTr="005C2A19">
        <w:tc>
          <w:tcPr>
            <w:tcW w:w="293" w:type="pct"/>
            <w:vMerge/>
            <w:vAlign w:val="center"/>
          </w:tcPr>
          <w:p w14:paraId="624C6C4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28E3418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3156A2E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63B53CB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Массовая концентрация магния (Mg)</w:t>
            </w:r>
          </w:p>
        </w:tc>
        <w:tc>
          <w:tcPr>
            <w:tcW w:w="530" w:type="pct"/>
            <w:vAlign w:val="center"/>
          </w:tcPr>
          <w:p w14:paraId="3AE7BB9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(1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25)</w:t>
            </w:r>
          </w:p>
        </w:tc>
        <w:tc>
          <w:tcPr>
            <w:tcW w:w="373" w:type="pct"/>
            <w:vAlign w:val="center"/>
          </w:tcPr>
          <w:p w14:paraId="6714215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0A4EE04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0EFE614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BC7584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9925D6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24C7D217" w14:textId="0F17234D" w:rsidTr="005C2A19">
        <w:tc>
          <w:tcPr>
            <w:tcW w:w="293" w:type="pct"/>
            <w:vMerge/>
            <w:vAlign w:val="center"/>
          </w:tcPr>
          <w:p w14:paraId="3AD8889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1FFC0F2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23DEE56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3914434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Массовая концентрация натрия (Na)</w:t>
            </w:r>
          </w:p>
        </w:tc>
        <w:tc>
          <w:tcPr>
            <w:tcW w:w="530" w:type="pct"/>
            <w:vAlign w:val="center"/>
          </w:tcPr>
          <w:p w14:paraId="59664CA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(1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30)</w:t>
            </w:r>
          </w:p>
        </w:tc>
        <w:tc>
          <w:tcPr>
            <w:tcW w:w="373" w:type="pct"/>
            <w:vAlign w:val="center"/>
          </w:tcPr>
          <w:p w14:paraId="44980D5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1844BEE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205CD79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5B1E86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152CE64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716C6995" w14:textId="768AC9C4" w:rsidTr="005C2A19">
        <w:tc>
          <w:tcPr>
            <w:tcW w:w="293" w:type="pct"/>
            <w:vMerge/>
            <w:vAlign w:val="center"/>
          </w:tcPr>
          <w:p w14:paraId="20D3771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6B8CE38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1700BB8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1226369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Массовая концентрация марганца (Mn)</w:t>
            </w:r>
          </w:p>
        </w:tc>
        <w:tc>
          <w:tcPr>
            <w:tcW w:w="530" w:type="pct"/>
            <w:vAlign w:val="center"/>
          </w:tcPr>
          <w:p w14:paraId="5F08A92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(0,01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0,10)</w:t>
            </w:r>
          </w:p>
        </w:tc>
        <w:tc>
          <w:tcPr>
            <w:tcW w:w="373" w:type="pct"/>
            <w:vAlign w:val="center"/>
          </w:tcPr>
          <w:p w14:paraId="6A4D16E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2A74737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507D492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56B693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4AFB34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38D0327A" w14:textId="237C8368" w:rsidTr="005C2A19">
        <w:tc>
          <w:tcPr>
            <w:tcW w:w="293" w:type="pct"/>
            <w:vMerge/>
            <w:vAlign w:val="center"/>
          </w:tcPr>
          <w:p w14:paraId="671B621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208F6BB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3924376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3D6D4D4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Общая жесткость</w:t>
            </w:r>
          </w:p>
        </w:tc>
        <w:tc>
          <w:tcPr>
            <w:tcW w:w="530" w:type="pct"/>
            <w:vAlign w:val="center"/>
          </w:tcPr>
          <w:p w14:paraId="253B13E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(1,0 </w:t>
            </w:r>
            <w:r w:rsidRPr="005C2A19">
              <w:rPr>
                <w:sz w:val="18"/>
                <w:szCs w:val="18"/>
              </w:rPr>
              <w:t>÷</w:t>
            </w:r>
            <w:r w:rsidRPr="005C2A19">
              <w:rPr>
                <w:bCs/>
                <w:sz w:val="18"/>
                <w:szCs w:val="18"/>
              </w:rPr>
              <w:t xml:space="preserve"> 3,5)</w:t>
            </w:r>
          </w:p>
        </w:tc>
        <w:tc>
          <w:tcPr>
            <w:tcW w:w="373" w:type="pct"/>
            <w:vAlign w:val="center"/>
          </w:tcPr>
          <w:p w14:paraId="6677871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  <w:vertAlign w:val="superscript"/>
              </w:rPr>
              <w:t>о</w:t>
            </w:r>
            <w:r w:rsidRPr="005C2A19">
              <w:rPr>
                <w:sz w:val="18"/>
                <w:szCs w:val="18"/>
              </w:rPr>
              <w:t>Ж</w:t>
            </w:r>
          </w:p>
        </w:tc>
        <w:tc>
          <w:tcPr>
            <w:tcW w:w="461" w:type="pct"/>
            <w:vMerge/>
            <w:vAlign w:val="center"/>
          </w:tcPr>
          <w:p w14:paraId="1285849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273BB65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7AC9E87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EE9476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63268098" w14:textId="4665DAAB" w:rsidTr="005C2A19">
        <w:tc>
          <w:tcPr>
            <w:tcW w:w="293" w:type="pct"/>
            <w:vMerge w:val="restart"/>
            <w:vAlign w:val="center"/>
          </w:tcPr>
          <w:p w14:paraId="262D559A" w14:textId="134F1B21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СО2-3-25-Вода</w:t>
            </w:r>
          </w:p>
        </w:tc>
        <w:tc>
          <w:tcPr>
            <w:tcW w:w="331" w:type="pct"/>
            <w:vMerge w:val="restart"/>
            <w:vAlign w:val="center"/>
          </w:tcPr>
          <w:p w14:paraId="3439C24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570" w:type="pct"/>
            <w:vMerge w:val="restart"/>
            <w:vAlign w:val="center"/>
          </w:tcPr>
          <w:p w14:paraId="26DEBC4A" w14:textId="4090B3E0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Сухой образец, растворимый в</w:t>
            </w:r>
          </w:p>
          <w:p w14:paraId="49EA39F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1 дм</w:t>
            </w:r>
            <w:r w:rsidRPr="005C2A19">
              <w:rPr>
                <w:bCs/>
                <w:sz w:val="18"/>
                <w:szCs w:val="18"/>
                <w:vertAlign w:val="superscript"/>
              </w:rPr>
              <w:t>3</w:t>
            </w:r>
            <w:r w:rsidRPr="005C2A1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64" w:type="pct"/>
            <w:vAlign w:val="center"/>
          </w:tcPr>
          <w:p w14:paraId="39BDFBA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нитрат-ионов</w:t>
            </w:r>
          </w:p>
        </w:tc>
        <w:tc>
          <w:tcPr>
            <w:tcW w:w="530" w:type="pct"/>
            <w:vAlign w:val="center"/>
          </w:tcPr>
          <w:p w14:paraId="486C812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(1 ÷ 75)</w:t>
            </w:r>
          </w:p>
        </w:tc>
        <w:tc>
          <w:tcPr>
            <w:tcW w:w="373" w:type="pct"/>
            <w:vAlign w:val="center"/>
          </w:tcPr>
          <w:p w14:paraId="05A45BB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 w:val="restart"/>
            <w:vAlign w:val="center"/>
          </w:tcPr>
          <w:p w14:paraId="0D5F301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33 000,00</w:t>
            </w:r>
          </w:p>
        </w:tc>
        <w:tc>
          <w:tcPr>
            <w:tcW w:w="559" w:type="pct"/>
            <w:vMerge w:val="restart"/>
            <w:vAlign w:val="center"/>
          </w:tcPr>
          <w:p w14:paraId="17C45CB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Требуется разведение в воде, применяемой в методике участника качества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C82A33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4ABB7D2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C2A19" w:rsidRPr="005C2A19" w14:paraId="23E997A9" w14:textId="15BDC9D1" w:rsidTr="005C2A19">
        <w:tc>
          <w:tcPr>
            <w:tcW w:w="293" w:type="pct"/>
            <w:vMerge/>
            <w:vAlign w:val="center"/>
          </w:tcPr>
          <w:p w14:paraId="5720416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0B7AD64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027A456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27C5F07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30" w:type="pct"/>
            <w:vAlign w:val="center"/>
          </w:tcPr>
          <w:p w14:paraId="6FA7C45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150)</w:t>
            </w:r>
          </w:p>
        </w:tc>
        <w:tc>
          <w:tcPr>
            <w:tcW w:w="373" w:type="pct"/>
            <w:vAlign w:val="center"/>
          </w:tcPr>
          <w:p w14:paraId="1224927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20142DC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412E2FB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CF41FA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C703E5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64762D41" w14:textId="69153BB1" w:rsidTr="005C2A19">
        <w:tc>
          <w:tcPr>
            <w:tcW w:w="293" w:type="pct"/>
            <w:vMerge/>
            <w:vAlign w:val="center"/>
          </w:tcPr>
          <w:p w14:paraId="536C04D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72035D4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061EB2E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62C22BA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фосфат-ионов</w:t>
            </w:r>
          </w:p>
        </w:tc>
        <w:tc>
          <w:tcPr>
            <w:tcW w:w="530" w:type="pct"/>
            <w:vAlign w:val="center"/>
          </w:tcPr>
          <w:p w14:paraId="4E11501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(0,2 ÷ 10)</w:t>
            </w:r>
          </w:p>
        </w:tc>
        <w:tc>
          <w:tcPr>
            <w:tcW w:w="373" w:type="pct"/>
            <w:vAlign w:val="center"/>
          </w:tcPr>
          <w:p w14:paraId="0939E1C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0C96CF2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1095F8C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E9FE13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68F2A9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46A2E847" w14:textId="3D6173DD" w:rsidTr="005C2A19">
        <w:tc>
          <w:tcPr>
            <w:tcW w:w="293" w:type="pct"/>
            <w:vMerge/>
            <w:vAlign w:val="center"/>
          </w:tcPr>
          <w:p w14:paraId="24B3089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035CFA2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20F62CB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1F1F6F2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сульфат-ионов</w:t>
            </w:r>
          </w:p>
        </w:tc>
        <w:tc>
          <w:tcPr>
            <w:tcW w:w="530" w:type="pct"/>
            <w:vAlign w:val="center"/>
          </w:tcPr>
          <w:p w14:paraId="13F82E3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200)</w:t>
            </w:r>
          </w:p>
        </w:tc>
        <w:tc>
          <w:tcPr>
            <w:tcW w:w="373" w:type="pct"/>
            <w:vAlign w:val="center"/>
          </w:tcPr>
          <w:p w14:paraId="3311E84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5108754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4C89342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EA6C80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3F5510E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61F885CE" w14:textId="3D7675FD" w:rsidTr="005C2A19">
        <w:tc>
          <w:tcPr>
            <w:tcW w:w="293" w:type="pct"/>
            <w:vMerge/>
            <w:vAlign w:val="center"/>
          </w:tcPr>
          <w:p w14:paraId="72B5CE6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43BBFA6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1D81B85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148A2F5D" w14:textId="0A516EB2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общего железа</w:t>
            </w:r>
          </w:p>
        </w:tc>
        <w:tc>
          <w:tcPr>
            <w:tcW w:w="530" w:type="pct"/>
            <w:vAlign w:val="center"/>
          </w:tcPr>
          <w:p w14:paraId="1447AE0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(0,05 ÷ 0,25)</w:t>
            </w:r>
          </w:p>
        </w:tc>
        <w:tc>
          <w:tcPr>
            <w:tcW w:w="373" w:type="pct"/>
            <w:vAlign w:val="center"/>
          </w:tcPr>
          <w:p w14:paraId="1CEBC83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1C6D9E8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3466AC9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4993F5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062054B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09B90DA1" w14:textId="215F7F80" w:rsidTr="005C2A19">
        <w:tc>
          <w:tcPr>
            <w:tcW w:w="293" w:type="pct"/>
            <w:vMerge/>
            <w:vAlign w:val="center"/>
          </w:tcPr>
          <w:p w14:paraId="1632255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1CCEB3C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40D4805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14:paraId="334D2EC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взвешенных веществ</w:t>
            </w:r>
          </w:p>
        </w:tc>
        <w:tc>
          <w:tcPr>
            <w:tcW w:w="530" w:type="pct"/>
            <w:vAlign w:val="center"/>
          </w:tcPr>
          <w:p w14:paraId="33093F1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50)</w:t>
            </w:r>
          </w:p>
        </w:tc>
        <w:tc>
          <w:tcPr>
            <w:tcW w:w="373" w:type="pct"/>
            <w:vAlign w:val="center"/>
          </w:tcPr>
          <w:p w14:paraId="04C666A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4A5C832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5A1F9C3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67AB04C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26E21CE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0202599" w14:textId="77777777" w:rsidR="00082C17" w:rsidRDefault="00082C17" w:rsidP="00A20A68">
      <w:pPr>
        <w:shd w:val="clear" w:color="auto" w:fill="FFFFFF"/>
        <w:jc w:val="center"/>
        <w:rPr>
          <w:b/>
        </w:rPr>
      </w:pPr>
    </w:p>
    <w:p w14:paraId="1E2FB440" w14:textId="20185275" w:rsidR="00A20A68" w:rsidRDefault="00A20A68" w:rsidP="00A20A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20A68">
        <w:rPr>
          <w:b/>
          <w:sz w:val="28"/>
          <w:szCs w:val="28"/>
        </w:rPr>
        <w:t xml:space="preserve"> раунд</w:t>
      </w:r>
    </w:p>
    <w:p w14:paraId="2722B2B3" w14:textId="77777777" w:rsidR="00A20A68" w:rsidRPr="00C260BB" w:rsidRDefault="00A20A68" w:rsidP="00A20A68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A20A68" w:rsidRPr="00C260BB" w14:paraId="0580B488" w14:textId="77777777" w:rsidTr="00657952">
        <w:tc>
          <w:tcPr>
            <w:tcW w:w="469" w:type="pct"/>
          </w:tcPr>
          <w:p w14:paraId="792E4062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7E68FB1D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1C769022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0B8420ED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66EFDCE4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1AFA0AE5" w14:textId="77777777" w:rsidR="00A20A68" w:rsidRPr="00C260BB" w:rsidRDefault="00A20A68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20A68" w:rsidRPr="00C260BB" w14:paraId="77C0955B" w14:textId="77777777" w:rsidTr="00657952">
        <w:tc>
          <w:tcPr>
            <w:tcW w:w="469" w:type="pct"/>
          </w:tcPr>
          <w:p w14:paraId="359A87DE" w14:textId="120CDE04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7" w:type="pct"/>
          </w:tcPr>
          <w:p w14:paraId="045B2DEA" w14:textId="378F57A6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38FD0A74" w14:textId="6CEA00F5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5E86D091" w14:textId="1F4DE8F0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74FC2F00" w14:textId="6A4E9E35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09A41B86" w14:textId="6CCF8F80" w:rsidR="00A20A68" w:rsidRPr="00C260BB" w:rsidRDefault="00A20A68" w:rsidP="00A20A68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26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FD1A13">
              <w:rPr>
                <w:b/>
              </w:rPr>
              <w:t>.2025</w:t>
            </w:r>
          </w:p>
        </w:tc>
      </w:tr>
    </w:tbl>
    <w:p w14:paraId="49DDAA42" w14:textId="4C4F4948" w:rsidR="00A20A68" w:rsidRDefault="00A20A68" w:rsidP="00A20A68">
      <w:pPr>
        <w:rPr>
          <w:b/>
          <w:sz w:val="28"/>
          <w:szCs w:val="28"/>
        </w:rPr>
      </w:pPr>
    </w:p>
    <w:p w14:paraId="18BB1BD0" w14:textId="77777777" w:rsidR="00082C17" w:rsidRPr="004D5256" w:rsidRDefault="00082C17" w:rsidP="00A20A68">
      <w:pPr>
        <w:rPr>
          <w:sz w:val="12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3"/>
        <w:gridCol w:w="1066"/>
        <w:gridCol w:w="1957"/>
        <w:gridCol w:w="2073"/>
        <w:gridCol w:w="1660"/>
        <w:gridCol w:w="1194"/>
        <w:gridCol w:w="1211"/>
        <w:gridCol w:w="1520"/>
        <w:gridCol w:w="1520"/>
        <w:gridCol w:w="1506"/>
      </w:tblGrid>
      <w:tr w:rsidR="005C2A19" w:rsidRPr="005C2A19" w14:paraId="79F239F4" w14:textId="6D2D682F" w:rsidTr="005C2A19">
        <w:trPr>
          <w:tblHeader/>
        </w:trPr>
        <w:tc>
          <w:tcPr>
            <w:tcW w:w="293" w:type="pct"/>
            <w:vAlign w:val="center"/>
          </w:tcPr>
          <w:p w14:paraId="57D9714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66" w:type="pct"/>
            <w:vAlign w:val="center"/>
          </w:tcPr>
          <w:p w14:paraId="4BDB9FB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72" w:type="pct"/>
            <w:vAlign w:val="center"/>
          </w:tcPr>
          <w:p w14:paraId="4389F62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12" w:type="pct"/>
            <w:vAlign w:val="center"/>
          </w:tcPr>
          <w:p w14:paraId="1EB63B5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C2A19">
              <w:rPr>
                <w:sz w:val="18"/>
                <w:szCs w:val="18"/>
              </w:rPr>
              <w:t xml:space="preserve"> </w:t>
            </w:r>
            <w:r w:rsidRPr="005C2A1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0" w:type="pct"/>
            <w:vAlign w:val="center"/>
          </w:tcPr>
          <w:p w14:paraId="500F89B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10" w:type="pct"/>
            <w:vAlign w:val="center"/>
          </w:tcPr>
          <w:p w14:paraId="7F2411A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25C5B5B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Стоимость</w:t>
            </w:r>
            <w:r w:rsidRPr="005C2A1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C2A1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2" w:type="pct"/>
            <w:vAlign w:val="center"/>
          </w:tcPr>
          <w:p w14:paraId="2CD81D8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0202CB7D" w14:textId="5D47330C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404529FD" w14:textId="0F7E2A6E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C2A19" w:rsidRPr="005C2A19" w14:paraId="18410067" w14:textId="3868B5DD" w:rsidTr="005C2A19">
        <w:tc>
          <w:tcPr>
            <w:tcW w:w="293" w:type="pct"/>
            <w:vMerge w:val="restart"/>
            <w:vAlign w:val="center"/>
          </w:tcPr>
          <w:p w14:paraId="5CA64B63" w14:textId="15F80D9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СО3-4-25-Вода</w:t>
            </w:r>
          </w:p>
        </w:tc>
        <w:tc>
          <w:tcPr>
            <w:tcW w:w="366" w:type="pct"/>
            <w:vMerge w:val="restart"/>
            <w:vAlign w:val="center"/>
          </w:tcPr>
          <w:p w14:paraId="72A6F7A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672" w:type="pct"/>
            <w:vMerge w:val="restart"/>
            <w:vAlign w:val="center"/>
          </w:tcPr>
          <w:p w14:paraId="0A775740" w14:textId="1F3A7023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Сухой образец, растворимый в</w:t>
            </w:r>
          </w:p>
          <w:p w14:paraId="1F5AF1B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1 дм</w:t>
            </w:r>
            <w:r w:rsidRPr="005C2A19">
              <w:rPr>
                <w:bCs/>
                <w:sz w:val="18"/>
                <w:szCs w:val="18"/>
                <w:vertAlign w:val="superscript"/>
              </w:rPr>
              <w:t>3</w:t>
            </w:r>
            <w:r w:rsidRPr="005C2A1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12" w:type="pct"/>
            <w:vAlign w:val="center"/>
          </w:tcPr>
          <w:p w14:paraId="7EF7CD8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70" w:type="pct"/>
            <w:vAlign w:val="center"/>
          </w:tcPr>
          <w:p w14:paraId="03956C6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color w:val="000000"/>
                <w:sz w:val="18"/>
                <w:szCs w:val="18"/>
              </w:rPr>
              <w:t>(0,005 ÷ 0,10)</w:t>
            </w:r>
          </w:p>
        </w:tc>
        <w:tc>
          <w:tcPr>
            <w:tcW w:w="410" w:type="pct"/>
            <w:vAlign w:val="center"/>
          </w:tcPr>
          <w:p w14:paraId="166D28C1" w14:textId="5B5433C2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</w:t>
            </w:r>
            <w:r w:rsidR="00086211">
              <w:rPr>
                <w:sz w:val="18"/>
                <w:szCs w:val="18"/>
              </w:rPr>
              <w:t>д</w:t>
            </w:r>
            <w:r w:rsidRPr="005C2A19">
              <w:rPr>
                <w:sz w:val="18"/>
                <w:szCs w:val="18"/>
              </w:rPr>
              <w:t>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vAlign w:val="center"/>
          </w:tcPr>
          <w:p w14:paraId="74C12C7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22 000,00</w:t>
            </w:r>
          </w:p>
        </w:tc>
        <w:tc>
          <w:tcPr>
            <w:tcW w:w="522" w:type="pct"/>
            <w:vMerge w:val="restart"/>
            <w:vAlign w:val="center"/>
          </w:tcPr>
          <w:p w14:paraId="31D3751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 xml:space="preserve">Требуется разведение в воде, применяемой в методике </w:t>
            </w:r>
            <w:r w:rsidRPr="005C2A19">
              <w:rPr>
                <w:bCs/>
                <w:sz w:val="18"/>
                <w:szCs w:val="18"/>
              </w:rPr>
              <w:lastRenderedPageBreak/>
              <w:t>участника качества</w:t>
            </w: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2415BFC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716BA6C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C2A19" w:rsidRPr="005C2A19" w14:paraId="1298DAA5" w14:textId="49EA5745" w:rsidTr="005C2A19">
        <w:tc>
          <w:tcPr>
            <w:tcW w:w="293" w:type="pct"/>
            <w:vMerge/>
            <w:vAlign w:val="center"/>
          </w:tcPr>
          <w:p w14:paraId="10B9369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2C707AD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7225CCE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2F33376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фторидов (фторид-ионов)</w:t>
            </w:r>
          </w:p>
        </w:tc>
        <w:tc>
          <w:tcPr>
            <w:tcW w:w="570" w:type="pct"/>
            <w:vAlign w:val="center"/>
          </w:tcPr>
          <w:p w14:paraId="5AE130C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(0,25 ÷ 5,0)</w:t>
            </w:r>
          </w:p>
        </w:tc>
        <w:tc>
          <w:tcPr>
            <w:tcW w:w="410" w:type="pct"/>
            <w:vAlign w:val="center"/>
          </w:tcPr>
          <w:p w14:paraId="0C190B47" w14:textId="48528A8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</w:t>
            </w:r>
            <w:r w:rsidR="00086211">
              <w:rPr>
                <w:sz w:val="18"/>
                <w:szCs w:val="18"/>
              </w:rPr>
              <w:t>д</w:t>
            </w:r>
            <w:r w:rsidRPr="005C2A19">
              <w:rPr>
                <w:sz w:val="18"/>
                <w:szCs w:val="18"/>
              </w:rPr>
              <w:t>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37D2531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1ACBAC2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3E22BB6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557CF16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45844300" w14:textId="3545EE16" w:rsidTr="005C2A19">
        <w:tc>
          <w:tcPr>
            <w:tcW w:w="293" w:type="pct"/>
            <w:vMerge/>
            <w:vAlign w:val="center"/>
          </w:tcPr>
          <w:p w14:paraId="0D08AA6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207F2A89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498F84D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21E6FE8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фосфат-ионов</w:t>
            </w:r>
          </w:p>
        </w:tc>
        <w:tc>
          <w:tcPr>
            <w:tcW w:w="570" w:type="pct"/>
            <w:vAlign w:val="center"/>
          </w:tcPr>
          <w:p w14:paraId="35BE2D4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color w:val="000000"/>
                <w:sz w:val="18"/>
                <w:szCs w:val="18"/>
              </w:rPr>
              <w:t>(0,1 ÷ 1,5)</w:t>
            </w:r>
          </w:p>
        </w:tc>
        <w:tc>
          <w:tcPr>
            <w:tcW w:w="410" w:type="pct"/>
            <w:vAlign w:val="center"/>
          </w:tcPr>
          <w:p w14:paraId="5BDC8A4F" w14:textId="2199D402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</w:t>
            </w:r>
            <w:r w:rsidR="00086211">
              <w:rPr>
                <w:sz w:val="18"/>
                <w:szCs w:val="18"/>
              </w:rPr>
              <w:t>д</w:t>
            </w:r>
            <w:r w:rsidRPr="005C2A19">
              <w:rPr>
                <w:sz w:val="18"/>
                <w:szCs w:val="18"/>
              </w:rPr>
              <w:t>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36B2E06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075791E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56CB8A8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598E09E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7BDCE2FD" w14:textId="391F9B5F" w:rsidTr="005C2A19">
        <w:tc>
          <w:tcPr>
            <w:tcW w:w="293" w:type="pct"/>
            <w:vMerge/>
            <w:vAlign w:val="center"/>
          </w:tcPr>
          <w:p w14:paraId="7E0B1DC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0B835AA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4938907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1A0A944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анионных поверхностно-активных веществ (АПАВ)</w:t>
            </w:r>
          </w:p>
        </w:tc>
        <w:tc>
          <w:tcPr>
            <w:tcW w:w="570" w:type="pct"/>
            <w:vAlign w:val="center"/>
          </w:tcPr>
          <w:p w14:paraId="22E7FF8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(0,05 ÷ 1,25)</w:t>
            </w:r>
          </w:p>
        </w:tc>
        <w:tc>
          <w:tcPr>
            <w:tcW w:w="410" w:type="pct"/>
            <w:vAlign w:val="center"/>
          </w:tcPr>
          <w:p w14:paraId="3941ADD0" w14:textId="25671E94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</w:t>
            </w:r>
            <w:r w:rsidR="00086211">
              <w:rPr>
                <w:sz w:val="18"/>
                <w:szCs w:val="18"/>
              </w:rPr>
              <w:t>д</w:t>
            </w:r>
            <w:r w:rsidRPr="005C2A19">
              <w:rPr>
                <w:sz w:val="18"/>
                <w:szCs w:val="18"/>
              </w:rPr>
              <w:t>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27B5D60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05DFF59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0C984FE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4A3EE45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79F7EAA2" w14:textId="69CB45CE" w:rsidTr="005C2A19">
        <w:tc>
          <w:tcPr>
            <w:tcW w:w="293" w:type="pct"/>
            <w:vMerge w:val="restart"/>
            <w:vAlign w:val="center"/>
          </w:tcPr>
          <w:p w14:paraId="63FCF4E6" w14:textId="4C0CAD2B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СО4-4-25-Вода</w:t>
            </w:r>
          </w:p>
        </w:tc>
        <w:tc>
          <w:tcPr>
            <w:tcW w:w="366" w:type="pct"/>
            <w:vMerge w:val="restart"/>
            <w:vAlign w:val="center"/>
          </w:tcPr>
          <w:p w14:paraId="7A4C187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C2A19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672" w:type="pct"/>
            <w:vMerge w:val="restart"/>
            <w:vAlign w:val="center"/>
          </w:tcPr>
          <w:p w14:paraId="545338D6" w14:textId="1FECA424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Сухой образец, растворимый в</w:t>
            </w:r>
          </w:p>
          <w:p w14:paraId="17B85F2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1 дм</w:t>
            </w:r>
            <w:r w:rsidRPr="005C2A19">
              <w:rPr>
                <w:bCs/>
                <w:sz w:val="18"/>
                <w:szCs w:val="18"/>
                <w:vertAlign w:val="superscript"/>
              </w:rPr>
              <w:t>3</w:t>
            </w:r>
            <w:r w:rsidRPr="005C2A19">
              <w:rPr>
                <w:bCs/>
                <w:sz w:val="18"/>
                <w:szCs w:val="18"/>
              </w:rPr>
              <w:t xml:space="preserve"> воды</w:t>
            </w:r>
          </w:p>
        </w:tc>
        <w:tc>
          <w:tcPr>
            <w:tcW w:w="712" w:type="pct"/>
            <w:vAlign w:val="center"/>
          </w:tcPr>
          <w:p w14:paraId="17274D3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нитрат-ионов</w:t>
            </w:r>
          </w:p>
        </w:tc>
        <w:tc>
          <w:tcPr>
            <w:tcW w:w="570" w:type="pct"/>
            <w:vAlign w:val="center"/>
          </w:tcPr>
          <w:p w14:paraId="59C9D5A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(1 ÷ 75)</w:t>
            </w:r>
          </w:p>
        </w:tc>
        <w:tc>
          <w:tcPr>
            <w:tcW w:w="410" w:type="pct"/>
            <w:vAlign w:val="center"/>
          </w:tcPr>
          <w:p w14:paraId="2F15402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vAlign w:val="center"/>
          </w:tcPr>
          <w:p w14:paraId="5D4A062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33 000,00</w:t>
            </w:r>
          </w:p>
        </w:tc>
        <w:tc>
          <w:tcPr>
            <w:tcW w:w="522" w:type="pct"/>
            <w:vMerge w:val="restart"/>
            <w:vAlign w:val="center"/>
          </w:tcPr>
          <w:p w14:paraId="7BDA1F8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C2A19">
              <w:rPr>
                <w:bCs/>
                <w:sz w:val="18"/>
                <w:szCs w:val="18"/>
              </w:rPr>
              <w:t>Требуется разведение в воде, применяемой в методике участника качества</w:t>
            </w: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3641EC5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1A15A7A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5C2A19" w:rsidRPr="005C2A19" w14:paraId="51415DC4" w14:textId="4BCD2215" w:rsidTr="005C2A19">
        <w:tc>
          <w:tcPr>
            <w:tcW w:w="293" w:type="pct"/>
            <w:vMerge/>
            <w:vAlign w:val="center"/>
          </w:tcPr>
          <w:p w14:paraId="36F1476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614D32A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699E052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6E381E4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70" w:type="pct"/>
            <w:vAlign w:val="center"/>
          </w:tcPr>
          <w:p w14:paraId="79EF6336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75)</w:t>
            </w:r>
          </w:p>
        </w:tc>
        <w:tc>
          <w:tcPr>
            <w:tcW w:w="410" w:type="pct"/>
            <w:vAlign w:val="center"/>
          </w:tcPr>
          <w:p w14:paraId="6FBDF68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65A809E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7A921520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17A161D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253413C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71C0033C" w14:textId="59E7B7D8" w:rsidTr="005C2A19">
        <w:tc>
          <w:tcPr>
            <w:tcW w:w="293" w:type="pct"/>
            <w:vMerge/>
            <w:vAlign w:val="center"/>
          </w:tcPr>
          <w:p w14:paraId="53B70CD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30741F0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71D7D6C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0056FB0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фосфат-ионов</w:t>
            </w:r>
          </w:p>
        </w:tc>
        <w:tc>
          <w:tcPr>
            <w:tcW w:w="570" w:type="pct"/>
            <w:vAlign w:val="center"/>
          </w:tcPr>
          <w:p w14:paraId="23E88BD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(0,2 ÷ 10)</w:t>
            </w:r>
          </w:p>
        </w:tc>
        <w:tc>
          <w:tcPr>
            <w:tcW w:w="410" w:type="pct"/>
            <w:vAlign w:val="center"/>
          </w:tcPr>
          <w:p w14:paraId="2B488FB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19BE4FF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350DE96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2984D1A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676BDAF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79674A30" w14:textId="2FBD2E9F" w:rsidTr="005C2A19">
        <w:tc>
          <w:tcPr>
            <w:tcW w:w="293" w:type="pct"/>
            <w:vMerge/>
            <w:vAlign w:val="center"/>
          </w:tcPr>
          <w:p w14:paraId="6E49076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02AF2A3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14F3EB7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6C9DA38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сульфат-ионов</w:t>
            </w:r>
          </w:p>
        </w:tc>
        <w:tc>
          <w:tcPr>
            <w:tcW w:w="570" w:type="pct"/>
            <w:vAlign w:val="center"/>
          </w:tcPr>
          <w:p w14:paraId="76984F3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(5 ÷ 200)</w:t>
            </w:r>
          </w:p>
        </w:tc>
        <w:tc>
          <w:tcPr>
            <w:tcW w:w="410" w:type="pct"/>
            <w:vAlign w:val="center"/>
          </w:tcPr>
          <w:p w14:paraId="4C238F2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0B3892F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146B74AA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07B2564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5FA433A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704C61A7" w14:textId="395DD240" w:rsidTr="005C2A19">
        <w:tc>
          <w:tcPr>
            <w:tcW w:w="293" w:type="pct"/>
            <w:vMerge/>
            <w:vAlign w:val="center"/>
          </w:tcPr>
          <w:p w14:paraId="0A9608A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38D5BF43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7B173EB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45CDAFFF" w14:textId="5461C01C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Массовая концентрация общего железа</w:t>
            </w:r>
          </w:p>
        </w:tc>
        <w:tc>
          <w:tcPr>
            <w:tcW w:w="570" w:type="pct"/>
            <w:vAlign w:val="center"/>
          </w:tcPr>
          <w:p w14:paraId="7EE5A86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(0,05 ÷ 0,50)</w:t>
            </w:r>
          </w:p>
        </w:tc>
        <w:tc>
          <w:tcPr>
            <w:tcW w:w="410" w:type="pct"/>
            <w:vAlign w:val="center"/>
          </w:tcPr>
          <w:p w14:paraId="4B7B0875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мг/дм</w:t>
            </w:r>
            <w:r w:rsidRPr="005C2A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6" w:type="pct"/>
            <w:vMerge/>
            <w:vAlign w:val="center"/>
          </w:tcPr>
          <w:p w14:paraId="4A004672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079B6A5F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5F57B984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4374D5B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2A19" w:rsidRPr="005C2A19" w14:paraId="16931593" w14:textId="7438BD3A" w:rsidTr="005C2A19">
        <w:tc>
          <w:tcPr>
            <w:tcW w:w="293" w:type="pct"/>
            <w:vMerge/>
            <w:vAlign w:val="center"/>
          </w:tcPr>
          <w:p w14:paraId="3D4B24C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</w:tcPr>
          <w:p w14:paraId="06CEA95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vMerge/>
            <w:vAlign w:val="center"/>
          </w:tcPr>
          <w:p w14:paraId="4143D157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2" w:type="pct"/>
            <w:vAlign w:val="center"/>
          </w:tcPr>
          <w:p w14:paraId="61C2C2CE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Цветность</w:t>
            </w:r>
          </w:p>
        </w:tc>
        <w:tc>
          <w:tcPr>
            <w:tcW w:w="570" w:type="pct"/>
            <w:vAlign w:val="center"/>
          </w:tcPr>
          <w:p w14:paraId="07B84EA1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(1 ÷ 10)</w:t>
            </w:r>
          </w:p>
        </w:tc>
        <w:tc>
          <w:tcPr>
            <w:tcW w:w="410" w:type="pct"/>
            <w:vAlign w:val="center"/>
          </w:tcPr>
          <w:p w14:paraId="44AD1848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C2A19">
              <w:rPr>
                <w:sz w:val="18"/>
                <w:szCs w:val="18"/>
              </w:rPr>
              <w:t>градусы цветности</w:t>
            </w:r>
          </w:p>
        </w:tc>
        <w:tc>
          <w:tcPr>
            <w:tcW w:w="416" w:type="pct"/>
            <w:vMerge/>
            <w:vAlign w:val="center"/>
          </w:tcPr>
          <w:p w14:paraId="3F8958EC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2" w:type="pct"/>
            <w:vMerge/>
            <w:vAlign w:val="center"/>
          </w:tcPr>
          <w:p w14:paraId="13253C9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3FC046CB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9E2F3" w:themeFill="accent1" w:themeFillTint="33"/>
            <w:vAlign w:val="center"/>
          </w:tcPr>
          <w:p w14:paraId="4E68A2CD" w14:textId="77777777" w:rsidR="005C2A19" w:rsidRPr="005C2A19" w:rsidRDefault="005C2A19" w:rsidP="005C2A19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3F60209" w14:textId="77777777" w:rsidR="009B4A5F" w:rsidRDefault="009B4A5F" w:rsidP="00082C17">
      <w:pPr>
        <w:shd w:val="clear" w:color="auto" w:fill="FFFFFF"/>
        <w:jc w:val="both"/>
      </w:pPr>
    </w:p>
    <w:sectPr w:rsidR="009B4A5F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E5ED" w14:textId="77777777" w:rsidR="00D0637E" w:rsidRDefault="00D0637E" w:rsidP="00AD0544">
      <w:r>
        <w:separator/>
      </w:r>
    </w:p>
  </w:endnote>
  <w:endnote w:type="continuationSeparator" w:id="0">
    <w:p w14:paraId="4E20AA63" w14:textId="77777777" w:rsidR="00D0637E" w:rsidRDefault="00D0637E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A8DF" w14:textId="77777777" w:rsidR="00D0637E" w:rsidRDefault="00D0637E" w:rsidP="00AD0544">
      <w:r>
        <w:separator/>
      </w:r>
    </w:p>
  </w:footnote>
  <w:footnote w:type="continuationSeparator" w:id="0">
    <w:p w14:paraId="69C60401" w14:textId="77777777" w:rsidR="00D0637E" w:rsidRDefault="00D0637E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82C17"/>
    <w:rsid w:val="00086211"/>
    <w:rsid w:val="00094BB6"/>
    <w:rsid w:val="000A3196"/>
    <w:rsid w:val="000B13ED"/>
    <w:rsid w:val="000B64D4"/>
    <w:rsid w:val="000D19D8"/>
    <w:rsid w:val="000F5E10"/>
    <w:rsid w:val="0015267C"/>
    <w:rsid w:val="001A2EE6"/>
    <w:rsid w:val="001D5AC7"/>
    <w:rsid w:val="00211703"/>
    <w:rsid w:val="00245EA6"/>
    <w:rsid w:val="00273137"/>
    <w:rsid w:val="00284E35"/>
    <w:rsid w:val="0032491C"/>
    <w:rsid w:val="003850A6"/>
    <w:rsid w:val="003F6800"/>
    <w:rsid w:val="004248DD"/>
    <w:rsid w:val="004277A3"/>
    <w:rsid w:val="004506C8"/>
    <w:rsid w:val="00472A7A"/>
    <w:rsid w:val="004A2D45"/>
    <w:rsid w:val="004D5256"/>
    <w:rsid w:val="0052613D"/>
    <w:rsid w:val="005C2A19"/>
    <w:rsid w:val="005D0AD6"/>
    <w:rsid w:val="0061485F"/>
    <w:rsid w:val="006418B4"/>
    <w:rsid w:val="0065567A"/>
    <w:rsid w:val="00660F1B"/>
    <w:rsid w:val="0067229D"/>
    <w:rsid w:val="007D15A3"/>
    <w:rsid w:val="007E427F"/>
    <w:rsid w:val="00863893"/>
    <w:rsid w:val="008B3CD2"/>
    <w:rsid w:val="008B531C"/>
    <w:rsid w:val="00900735"/>
    <w:rsid w:val="00912688"/>
    <w:rsid w:val="0091453F"/>
    <w:rsid w:val="0095780B"/>
    <w:rsid w:val="00982398"/>
    <w:rsid w:val="009B4A5F"/>
    <w:rsid w:val="00A20A68"/>
    <w:rsid w:val="00A73CC7"/>
    <w:rsid w:val="00AB3C2B"/>
    <w:rsid w:val="00AD0544"/>
    <w:rsid w:val="00B95CDC"/>
    <w:rsid w:val="00C43D3F"/>
    <w:rsid w:val="00C97E75"/>
    <w:rsid w:val="00CC6F87"/>
    <w:rsid w:val="00D0637E"/>
    <w:rsid w:val="00D53A4F"/>
    <w:rsid w:val="00D549FC"/>
    <w:rsid w:val="00D82A6C"/>
    <w:rsid w:val="00DB5EC2"/>
    <w:rsid w:val="00DD1016"/>
    <w:rsid w:val="00DE048D"/>
    <w:rsid w:val="00F058B1"/>
    <w:rsid w:val="00F37265"/>
    <w:rsid w:val="00F85F85"/>
    <w:rsid w:val="00FB60CB"/>
    <w:rsid w:val="00FD1A13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4A2D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10</cp:revision>
  <dcterms:created xsi:type="dcterms:W3CDTF">2024-09-20T09:17:00Z</dcterms:created>
  <dcterms:modified xsi:type="dcterms:W3CDTF">2024-11-26T07:32:00Z</dcterms:modified>
</cp:coreProperties>
</file>